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CF" w:rsidRDefault="00D54A49">
      <w:pPr>
        <w:pStyle w:val="a3"/>
        <w:jc w:val="center"/>
      </w:pPr>
      <w:r>
        <w:rPr>
          <w:noProof/>
        </w:rPr>
        <w:drawing>
          <wp:inline distT="0" distB="0" distL="0" distR="0">
            <wp:extent cx="1800225" cy="723900"/>
            <wp:effectExtent l="0" t="0" r="0" b="0"/>
            <wp:docPr id="1" name="그림 1" descr="KSNET_좌우조합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NET_좌우조합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8A" w:rsidRPr="00B24DCC" w:rsidRDefault="00254B8A" w:rsidP="00C049A5">
      <w:pPr>
        <w:pStyle w:val="a3"/>
        <w:rPr>
          <w:rFonts w:asciiTheme="minorHAnsi" w:eastAsiaTheme="minorHAnsi" w:hAnsiTheme="minorHAnsi"/>
          <w:sz w:val="16"/>
          <w:szCs w:val="16"/>
        </w:rPr>
      </w:pPr>
      <w:r w:rsidRPr="00254B8A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032500" cy="2540"/>
                <wp:effectExtent l="0" t="19050" r="2540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1A8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45pt" to="4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onFw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" o:allowincell="f" strokeweight="2.25pt">
                <w10:wrap anchorx="margin"/>
              </v:line>
            </w:pict>
          </mc:Fallback>
        </mc:AlternateContent>
      </w:r>
      <w:r w:rsidR="002C71AF" w:rsidRPr="00254B8A">
        <w:rPr>
          <w:rFonts w:asciiTheme="minorHAnsi" w:eastAsiaTheme="minorHAnsi" w:hAnsiTheme="minorHAnsi"/>
          <w:sz w:val="16"/>
          <w:szCs w:val="16"/>
        </w:rPr>
        <w:t xml:space="preserve">06657 </w:t>
      </w:r>
      <w:r w:rsidR="002C71AF" w:rsidRPr="00254B8A">
        <w:rPr>
          <w:rFonts w:asciiTheme="minorHAnsi" w:eastAsiaTheme="minorHAnsi" w:hAnsiTheme="minorHAnsi" w:hint="eastAsia"/>
          <w:sz w:val="16"/>
          <w:szCs w:val="16"/>
        </w:rPr>
        <w:t>서울특별시 서초구 반포대로9</w:t>
      </w:r>
      <w:r w:rsidR="002C71AF" w:rsidRPr="00254B8A">
        <w:rPr>
          <w:rFonts w:asciiTheme="minorHAnsi" w:eastAsiaTheme="minorHAnsi" w:hAnsiTheme="minorHAnsi"/>
          <w:sz w:val="16"/>
          <w:szCs w:val="16"/>
        </w:rPr>
        <w:t xml:space="preserve">5, </w:t>
      </w:r>
      <w:r w:rsidR="000B0571">
        <w:rPr>
          <w:rFonts w:asciiTheme="minorHAnsi" w:eastAsiaTheme="minorHAnsi" w:hAnsiTheme="minorHAnsi"/>
          <w:sz w:val="16"/>
          <w:szCs w:val="16"/>
        </w:rPr>
        <w:t>4</w:t>
      </w:r>
      <w:r w:rsidR="002C71AF" w:rsidRPr="00254B8A">
        <w:rPr>
          <w:rFonts w:asciiTheme="minorHAnsi" w:eastAsiaTheme="minorHAnsi" w:hAnsiTheme="minorHAnsi" w:hint="eastAsia"/>
          <w:sz w:val="16"/>
          <w:szCs w:val="16"/>
        </w:rPr>
        <w:t>층</w:t>
      </w:r>
      <w:r w:rsidR="00B24DCC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="00C049A5">
        <w:rPr>
          <w:rFonts w:asciiTheme="minorHAnsi" w:eastAsiaTheme="minorHAnsi" w:hAnsiTheme="minorHAnsi"/>
          <w:sz w:val="16"/>
          <w:szCs w:val="16"/>
        </w:rPr>
        <w:t xml:space="preserve"> </w:t>
      </w:r>
      <w:r w:rsidR="00CE10CF" w:rsidRPr="00254B8A">
        <w:rPr>
          <w:rFonts w:asciiTheme="minorHAnsi" w:eastAsiaTheme="minorHAnsi" w:hAnsiTheme="minorHAnsi" w:hint="eastAsia"/>
          <w:sz w:val="16"/>
          <w:szCs w:val="16"/>
        </w:rPr>
        <w:t xml:space="preserve"> 대표전화:</w:t>
      </w:r>
      <w:r w:rsidR="00AD74A0" w:rsidRPr="00254B8A">
        <w:rPr>
          <w:rFonts w:asciiTheme="minorHAnsi" w:eastAsiaTheme="minorHAnsi" w:hAnsiTheme="minorHAnsi"/>
          <w:sz w:val="16"/>
          <w:szCs w:val="16"/>
        </w:rPr>
        <w:t xml:space="preserve"> </w:t>
      </w:r>
      <w:r w:rsidR="00CE10CF" w:rsidRPr="00254B8A">
        <w:rPr>
          <w:rFonts w:asciiTheme="minorHAnsi" w:eastAsiaTheme="minorHAnsi" w:hAnsiTheme="minorHAnsi" w:hint="eastAsia"/>
          <w:sz w:val="16"/>
          <w:szCs w:val="16"/>
        </w:rPr>
        <w:t>1544-6030</w:t>
      </w:r>
      <w:r w:rsidR="00B24DCC">
        <w:rPr>
          <w:rFonts w:asciiTheme="minorHAnsi" w:eastAsiaTheme="minorHAnsi" w:hAnsiTheme="minorHAnsi"/>
          <w:sz w:val="16"/>
          <w:szCs w:val="16"/>
        </w:rPr>
        <w:t xml:space="preserve"> </w:t>
      </w:r>
      <w:r w:rsidR="00C049A5">
        <w:rPr>
          <w:rFonts w:asciiTheme="minorHAnsi" w:eastAsiaTheme="minorHAnsi" w:hAnsiTheme="minorHAnsi"/>
          <w:sz w:val="16"/>
          <w:szCs w:val="16"/>
        </w:rPr>
        <w:t xml:space="preserve">  </w:t>
      </w:r>
      <w:r w:rsidR="00CE10CF" w:rsidRPr="00254B8A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="00C049A5">
        <w:rPr>
          <w:rFonts w:asciiTheme="minorHAnsi" w:eastAsiaTheme="minorHAnsi" w:hAnsiTheme="minorHAnsi"/>
          <w:sz w:val="16"/>
          <w:szCs w:val="16"/>
        </w:rPr>
        <w:t xml:space="preserve"> </w:t>
      </w:r>
      <w:r w:rsidR="00CE10CF" w:rsidRPr="00254B8A">
        <w:rPr>
          <w:rFonts w:asciiTheme="minorHAnsi" w:eastAsiaTheme="minorHAnsi" w:hAnsiTheme="minorHAnsi" w:hint="eastAsia"/>
          <w:sz w:val="16"/>
          <w:szCs w:val="16"/>
        </w:rPr>
        <w:t>팩스:</w:t>
      </w:r>
      <w:r w:rsidR="00AD74A0" w:rsidRPr="00254B8A">
        <w:rPr>
          <w:rFonts w:asciiTheme="minorHAnsi" w:eastAsiaTheme="minorHAnsi" w:hAnsiTheme="minorHAnsi"/>
          <w:sz w:val="16"/>
          <w:szCs w:val="16"/>
        </w:rPr>
        <w:t xml:space="preserve"> </w:t>
      </w:r>
      <w:r w:rsidR="003A1489" w:rsidRPr="00254B8A">
        <w:rPr>
          <w:rFonts w:asciiTheme="minorHAnsi" w:eastAsiaTheme="minorHAnsi" w:hAnsiTheme="minorHAnsi" w:hint="eastAsia"/>
          <w:sz w:val="16"/>
          <w:szCs w:val="16"/>
        </w:rPr>
        <w:t>02)3452-</w:t>
      </w:r>
      <w:r w:rsidR="000B0571">
        <w:rPr>
          <w:rFonts w:asciiTheme="minorHAnsi" w:eastAsiaTheme="minorHAnsi" w:hAnsiTheme="minorHAnsi"/>
          <w:sz w:val="16"/>
          <w:szCs w:val="16"/>
        </w:rPr>
        <w:t>5806</w:t>
      </w:r>
      <w:r w:rsidR="00B24DCC">
        <w:rPr>
          <w:rFonts w:asciiTheme="minorHAnsi" w:eastAsiaTheme="minorHAnsi" w:hAnsiTheme="minorHAnsi"/>
          <w:sz w:val="16"/>
          <w:szCs w:val="16"/>
        </w:rPr>
        <w:t xml:space="preserve"> </w:t>
      </w:r>
      <w:r w:rsidR="00B24DCC" w:rsidRPr="00B24DCC">
        <w:rPr>
          <w:rFonts w:hint="eastAsia"/>
        </w:rPr>
        <w:t xml:space="preserve"> </w:t>
      </w:r>
      <w:r w:rsidR="00C049A5">
        <w:t xml:space="preserve">      </w:t>
      </w:r>
      <w:r w:rsidR="00B24DCC" w:rsidRPr="00B24DCC">
        <w:rPr>
          <w:rFonts w:asciiTheme="minorHAnsi" w:eastAsiaTheme="minorHAnsi" w:hAnsiTheme="minorHAnsi" w:hint="eastAsia"/>
          <w:sz w:val="16"/>
          <w:szCs w:val="16"/>
        </w:rPr>
        <w:t xml:space="preserve">담당: </w:t>
      </w:r>
      <w:r w:rsidR="008577C3">
        <w:rPr>
          <w:rFonts w:asciiTheme="minorHAnsi" w:eastAsiaTheme="minorHAnsi" w:hAnsiTheme="minorHAnsi" w:hint="eastAsia"/>
          <w:sz w:val="16"/>
          <w:szCs w:val="16"/>
        </w:rPr>
        <w:t>김진영</w:t>
      </w:r>
      <w:r w:rsidR="00B24DCC" w:rsidRPr="00B24DCC">
        <w:rPr>
          <w:rFonts w:asciiTheme="minorHAnsi" w:eastAsiaTheme="minorHAnsi" w:hAnsiTheme="minorHAnsi" w:hint="eastAsia"/>
          <w:sz w:val="16"/>
          <w:szCs w:val="16"/>
        </w:rPr>
        <w:t xml:space="preserve"> 02)3420-5</w:t>
      </w:r>
      <w:r w:rsidR="008577C3">
        <w:rPr>
          <w:rFonts w:asciiTheme="minorHAnsi" w:eastAsiaTheme="minorHAnsi" w:hAnsiTheme="minorHAnsi"/>
          <w:sz w:val="16"/>
          <w:szCs w:val="16"/>
        </w:rPr>
        <w:t>912</w:t>
      </w:r>
    </w:p>
    <w:p w:rsidR="00AA4763" w:rsidRPr="00254B8A" w:rsidRDefault="00CE10CF" w:rsidP="00254B8A">
      <w:pPr>
        <w:pStyle w:val="a3"/>
        <w:spacing w:line="0" w:lineRule="atLeast"/>
        <w:jc w:val="lef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 w:hint="eastAsia"/>
        </w:rPr>
        <w:t>문서번호</w:t>
      </w:r>
      <w:r w:rsidR="00F62308" w:rsidRPr="00254B8A">
        <w:rPr>
          <w:rFonts w:asciiTheme="minorHAnsi" w:eastAsiaTheme="minorHAnsi" w:hAnsiTheme="minorHAnsi" w:hint="eastAsia"/>
        </w:rPr>
        <w:t xml:space="preserve">  :  </w:t>
      </w:r>
      <w:r w:rsidR="003D4ABA">
        <w:rPr>
          <w:rFonts w:asciiTheme="minorHAnsi" w:eastAsiaTheme="minorHAnsi" w:hAnsiTheme="minorHAnsi" w:hint="eastAsia"/>
        </w:rPr>
        <w:t>PG</w:t>
      </w:r>
      <w:r w:rsidR="00B24DCC">
        <w:rPr>
          <w:rFonts w:asciiTheme="minorHAnsi" w:eastAsiaTheme="minorHAnsi" w:hAnsiTheme="minorHAnsi" w:hint="eastAsia"/>
        </w:rPr>
        <w:t>지원-</w:t>
      </w:r>
      <w:r w:rsidR="00933A78" w:rsidRPr="00933A78">
        <w:rPr>
          <w:rFonts w:asciiTheme="minorHAnsi" w:eastAsiaTheme="minorHAnsi" w:hAnsiTheme="minorHAnsi" w:hint="eastAsia"/>
        </w:rPr>
        <w:t>2</w:t>
      </w:r>
      <w:r w:rsidR="008577C3">
        <w:rPr>
          <w:rFonts w:asciiTheme="minorHAnsi" w:eastAsiaTheme="minorHAnsi" w:hAnsiTheme="minorHAnsi"/>
        </w:rPr>
        <w:t>4</w:t>
      </w:r>
      <w:r w:rsidR="00933A78" w:rsidRPr="00933A78">
        <w:rPr>
          <w:rFonts w:asciiTheme="minorHAnsi" w:eastAsiaTheme="minorHAnsi" w:hAnsiTheme="minorHAnsi" w:hint="eastAsia"/>
        </w:rPr>
        <w:t>-</w:t>
      </w:r>
      <w:r w:rsidR="008577C3">
        <w:rPr>
          <w:rFonts w:asciiTheme="minorHAnsi" w:eastAsiaTheme="minorHAnsi" w:hAnsiTheme="minorHAnsi"/>
        </w:rPr>
        <w:t>10</w:t>
      </w:r>
      <w:r w:rsidR="0097308B">
        <w:rPr>
          <w:rFonts w:asciiTheme="minorHAnsi" w:eastAsiaTheme="minorHAnsi" w:hAnsiTheme="minorHAnsi"/>
        </w:rPr>
        <w:t>7</w:t>
      </w:r>
    </w:p>
    <w:p w:rsidR="00CE10CF" w:rsidRPr="00254B8A" w:rsidRDefault="00CE10CF" w:rsidP="00254B8A">
      <w:pPr>
        <w:pStyle w:val="a3"/>
        <w:spacing w:line="0" w:lineRule="atLeas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 w:hint="eastAsia"/>
        </w:rPr>
        <w:t>발 신 일</w:t>
      </w:r>
      <w:r w:rsidR="00132A59" w:rsidRPr="00254B8A">
        <w:rPr>
          <w:rFonts w:asciiTheme="minorHAnsi" w:eastAsiaTheme="minorHAnsi" w:hAnsiTheme="minorHAnsi" w:hint="eastAsia"/>
        </w:rPr>
        <w:t xml:space="preserve">  :  20</w:t>
      </w:r>
      <w:r w:rsidR="001A7959" w:rsidRPr="00254B8A">
        <w:rPr>
          <w:rFonts w:asciiTheme="minorHAnsi" w:eastAsiaTheme="minorHAnsi" w:hAnsiTheme="minorHAnsi" w:hint="eastAsia"/>
        </w:rPr>
        <w:t>2</w:t>
      </w:r>
      <w:r w:rsidR="008577C3">
        <w:rPr>
          <w:rFonts w:asciiTheme="minorHAnsi" w:eastAsiaTheme="minorHAnsi" w:hAnsiTheme="minorHAnsi"/>
        </w:rPr>
        <w:t>4</w:t>
      </w:r>
      <w:r w:rsidR="00655D12" w:rsidRPr="00254B8A">
        <w:rPr>
          <w:rFonts w:asciiTheme="minorHAnsi" w:eastAsiaTheme="minorHAnsi" w:hAnsiTheme="minorHAnsi" w:hint="eastAsia"/>
        </w:rPr>
        <w:t>.</w:t>
      </w:r>
      <w:r w:rsidR="002829C6" w:rsidRPr="00254B8A">
        <w:rPr>
          <w:rFonts w:asciiTheme="minorHAnsi" w:eastAsiaTheme="minorHAnsi" w:hAnsiTheme="minorHAnsi" w:hint="eastAsia"/>
        </w:rPr>
        <w:t>0</w:t>
      </w:r>
      <w:r w:rsidR="008577C3">
        <w:rPr>
          <w:rFonts w:asciiTheme="minorHAnsi" w:eastAsiaTheme="minorHAnsi" w:hAnsiTheme="minorHAnsi"/>
        </w:rPr>
        <w:t>3</w:t>
      </w:r>
      <w:r w:rsidR="002829C6" w:rsidRPr="00254B8A">
        <w:rPr>
          <w:rFonts w:asciiTheme="minorHAnsi" w:eastAsiaTheme="minorHAnsi" w:hAnsiTheme="minorHAnsi" w:hint="eastAsia"/>
        </w:rPr>
        <w:t>.</w:t>
      </w:r>
      <w:r w:rsidR="0097308B">
        <w:rPr>
          <w:rFonts w:asciiTheme="minorHAnsi" w:eastAsiaTheme="minorHAnsi" w:hAnsiTheme="minorHAnsi"/>
        </w:rPr>
        <w:t>2</w:t>
      </w:r>
      <w:r w:rsidR="00DB2D24">
        <w:rPr>
          <w:rFonts w:asciiTheme="minorHAnsi" w:eastAsiaTheme="minorHAnsi" w:hAnsiTheme="minorHAnsi"/>
        </w:rPr>
        <w:t>7</w:t>
      </w:r>
    </w:p>
    <w:p w:rsidR="00FF0495" w:rsidRPr="00254B8A" w:rsidRDefault="00CE10CF" w:rsidP="00254B8A">
      <w:pPr>
        <w:pStyle w:val="a3"/>
        <w:spacing w:line="0" w:lineRule="atLeas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 w:hint="eastAsia"/>
        </w:rPr>
        <w:t xml:space="preserve">수    신  :  </w:t>
      </w:r>
      <w:r w:rsidR="00F715E1">
        <w:rPr>
          <w:rFonts w:asciiTheme="minorHAnsi" w:eastAsiaTheme="minorHAnsi" w:hAnsiTheme="minorHAnsi" w:hint="eastAsia"/>
        </w:rPr>
        <w:t>케이에스넷 대행가맹점</w:t>
      </w:r>
    </w:p>
    <w:p w:rsidR="00CE10CF" w:rsidRPr="00254B8A" w:rsidRDefault="00CE10CF" w:rsidP="00254B8A">
      <w:pPr>
        <w:pStyle w:val="a3"/>
        <w:spacing w:line="0" w:lineRule="atLeas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 w:hint="eastAsia"/>
        </w:rPr>
        <w:t xml:space="preserve">발    신  :  </w:t>
      </w:r>
      <w:r w:rsidR="00DF6460" w:rsidRPr="00254B8A">
        <w:rPr>
          <w:rFonts w:asciiTheme="minorHAnsi" w:eastAsiaTheme="minorHAnsi" w:hAnsiTheme="minorHAnsi" w:hint="eastAsia"/>
        </w:rPr>
        <w:t>케이에스넷</w:t>
      </w:r>
      <w:r w:rsidRPr="00254B8A">
        <w:rPr>
          <w:rFonts w:asciiTheme="minorHAnsi" w:eastAsiaTheme="minorHAnsi" w:hAnsiTheme="minorHAnsi" w:hint="eastAsia"/>
        </w:rPr>
        <w:t xml:space="preserve"> </w:t>
      </w:r>
      <w:r w:rsidR="003D4ABA">
        <w:rPr>
          <w:rFonts w:asciiTheme="minorHAnsi" w:eastAsiaTheme="minorHAnsi" w:hAnsiTheme="minorHAnsi" w:hint="eastAsia"/>
        </w:rPr>
        <w:t>PG</w:t>
      </w:r>
      <w:r w:rsidR="00D75ECD">
        <w:rPr>
          <w:rFonts w:asciiTheme="minorHAnsi" w:eastAsiaTheme="minorHAnsi" w:hAnsiTheme="minorHAnsi" w:hint="eastAsia"/>
        </w:rPr>
        <w:t>지원팀</w:t>
      </w:r>
    </w:p>
    <w:p w:rsidR="00CE10CF" w:rsidRPr="00254B8A" w:rsidRDefault="00CE10CF" w:rsidP="00254B8A">
      <w:pPr>
        <w:pStyle w:val="a3"/>
        <w:spacing w:line="0" w:lineRule="atLeas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 w:hint="eastAsia"/>
        </w:rPr>
        <w:t xml:space="preserve">제    목  : </w:t>
      </w:r>
      <w:r w:rsidR="00EF5ABA" w:rsidRPr="00254B8A">
        <w:rPr>
          <w:rFonts w:asciiTheme="minorHAnsi" w:eastAsiaTheme="minorHAnsi" w:hAnsiTheme="minorHAnsi" w:hint="eastAsia"/>
        </w:rPr>
        <w:t xml:space="preserve"> </w:t>
      </w:r>
      <w:r w:rsidR="009433DA" w:rsidRPr="009433DA">
        <w:rPr>
          <w:rFonts w:asciiTheme="minorHAnsi" w:eastAsiaTheme="minorHAnsi" w:hAnsiTheme="minorHAnsi" w:hint="eastAsia"/>
        </w:rPr>
        <w:t xml:space="preserve">신한카드 </w:t>
      </w:r>
      <w:r w:rsidR="008577C3">
        <w:rPr>
          <w:rFonts w:asciiTheme="minorHAnsi" w:eastAsiaTheme="minorHAnsi" w:hAnsiTheme="minorHAnsi" w:hint="eastAsia"/>
        </w:rPr>
        <w:t>의약품(제약)</w:t>
      </w:r>
      <w:r w:rsidR="008577C3">
        <w:rPr>
          <w:rFonts w:asciiTheme="minorHAnsi" w:eastAsiaTheme="minorHAnsi" w:hAnsiTheme="minorHAnsi"/>
        </w:rPr>
        <w:t xml:space="preserve"> </w:t>
      </w:r>
      <w:r w:rsidR="00F662E8">
        <w:rPr>
          <w:rFonts w:asciiTheme="minorHAnsi" w:eastAsiaTheme="minorHAnsi" w:hAnsiTheme="minorHAnsi" w:hint="eastAsia"/>
        </w:rPr>
        <w:t>결제 가맹점 관리 강화 요청의 건</w:t>
      </w:r>
    </w:p>
    <w:p w:rsidR="00254B8A" w:rsidRPr="003D4ABA" w:rsidRDefault="00254B8A" w:rsidP="003D4ABA">
      <w:pPr>
        <w:spacing w:line="0" w:lineRule="atLeast"/>
        <w:rPr>
          <w:rFonts w:asciiTheme="minorHAnsi" w:eastAsiaTheme="minorHAnsi" w:hAnsiTheme="minorHAnsi"/>
        </w:rPr>
      </w:pPr>
      <w:r w:rsidRPr="00254B8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32500" cy="2540"/>
                <wp:effectExtent l="0" t="19050" r="25400" b="355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D86F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4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iaFwIAACw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" strokeweight="2.25pt">
                <w10:wrap anchorx="margin"/>
              </v:line>
            </w:pict>
          </mc:Fallback>
        </mc:AlternateContent>
      </w:r>
    </w:p>
    <w:p w:rsidR="00110A88" w:rsidRPr="00110A88" w:rsidRDefault="003D4ABA" w:rsidP="00110A88">
      <w:pPr>
        <w:pStyle w:val="aa"/>
        <w:numPr>
          <w:ilvl w:val="0"/>
          <w:numId w:val="4"/>
        </w:numPr>
        <w:spacing w:before="0" w:after="0" w:line="300" w:lineRule="atLeast"/>
        <w:jc w:val="both"/>
        <w:rPr>
          <w:rFonts w:ascii="맑은 고딕" w:eastAsia="맑은 고딕" w:hAnsi="맑은 고딕" w:cs="Times New Roman"/>
          <w:color w:val="000000"/>
          <w:sz w:val="20"/>
          <w:szCs w:val="20"/>
        </w:rPr>
      </w:pPr>
      <w:r w:rsidRPr="00110A88">
        <w:rPr>
          <w:rFonts w:ascii="맑은 고딕" w:eastAsia="맑은 고딕" w:hAnsi="맑은 고딕" w:cs="Times New Roman" w:hint="eastAsia"/>
          <w:color w:val="000000"/>
          <w:sz w:val="20"/>
          <w:szCs w:val="20"/>
        </w:rPr>
        <w:t>귀사의 무궁한 번창을 기원합니다.</w:t>
      </w:r>
    </w:p>
    <w:p w:rsidR="00F715E1" w:rsidRPr="00F715E1" w:rsidRDefault="00F715E1" w:rsidP="00F715E1">
      <w:pPr>
        <w:pStyle w:val="a9"/>
        <w:numPr>
          <w:ilvl w:val="0"/>
          <w:numId w:val="4"/>
        </w:numPr>
        <w:wordWrap/>
        <w:spacing w:line="300" w:lineRule="atLeast"/>
        <w:ind w:leftChars="0"/>
        <w:rPr>
          <w:rFonts w:ascii="맑은 고딕" w:eastAsia="맑은 고딕" w:hAnsi="맑은 고딕" w:cs="굴림"/>
          <w:color w:val="000000"/>
          <w:kern w:val="0"/>
        </w:rPr>
      </w:pPr>
      <w:r w:rsidRPr="00F715E1">
        <w:rPr>
          <w:rFonts w:ascii="맑은 고딕" w:eastAsia="맑은 고딕" w:hAnsi="맑은 고딕" w:cs="굴림" w:hint="eastAsia"/>
          <w:color w:val="000000"/>
          <w:kern w:val="0"/>
        </w:rPr>
        <w:t xml:space="preserve">신용카드 가맹점 표준 약관 및 여신전문금융업법에 위배되는 거래가 지속 발생됨에 따라,    </w:t>
      </w:r>
    </w:p>
    <w:p w:rsidR="00F715E1" w:rsidRDefault="0097308B" w:rsidP="00000FBB">
      <w:pPr>
        <w:pStyle w:val="a9"/>
        <w:widowControl/>
        <w:wordWrap/>
        <w:spacing w:line="300" w:lineRule="atLeast"/>
        <w:ind w:leftChars="0" w:left="760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color w:val="000000"/>
          <w:kern w:val="0"/>
        </w:rPr>
        <w:t>당사</w:t>
      </w:r>
      <w:r w:rsidR="00000FBB">
        <w:rPr>
          <w:rFonts w:ascii="맑은 고딕" w:eastAsia="맑은 고딕" w:hAnsi="맑은 고딕" w:cs="굴림" w:hint="eastAsia"/>
          <w:color w:val="000000"/>
          <w:kern w:val="0"/>
        </w:rPr>
        <w:t xml:space="preserve"> 대행</w:t>
      </w:r>
      <w:r w:rsidR="00F715E1" w:rsidRPr="00F715E1">
        <w:rPr>
          <w:rFonts w:ascii="맑은 고딕" w:eastAsia="맑은 고딕" w:hAnsi="맑은 고딕" w:cs="굴림" w:hint="eastAsia"/>
          <w:color w:val="000000"/>
          <w:kern w:val="0"/>
        </w:rPr>
        <w:t>가맹점 관리 강화를 위해 아래와 같이 업무 요청 하오니, 협조 바랍니다</w:t>
      </w:r>
      <w:r w:rsidR="00F715E1">
        <w:rPr>
          <w:rFonts w:ascii="맑은 고딕" w:eastAsia="맑은 고딕" w:hAnsi="맑은 고딕" w:cs="굴림" w:hint="eastAsia"/>
          <w:color w:val="000000"/>
          <w:kern w:val="0"/>
        </w:rPr>
        <w:t>.</w:t>
      </w:r>
    </w:p>
    <w:p w:rsidR="00000FBB" w:rsidRPr="00000FBB" w:rsidRDefault="00000FBB" w:rsidP="00000FBB">
      <w:pPr>
        <w:pStyle w:val="a9"/>
        <w:widowControl/>
        <w:wordWrap/>
        <w:spacing w:line="300" w:lineRule="atLeast"/>
        <w:ind w:leftChars="0" w:left="760"/>
        <w:rPr>
          <w:rFonts w:ascii="맑은 고딕" w:eastAsia="맑은 고딕" w:hAnsi="맑은 고딕" w:cs="굴림" w:hint="eastAsia"/>
          <w:color w:val="000000"/>
          <w:kern w:val="0"/>
        </w:rPr>
      </w:pPr>
    </w:p>
    <w:p w:rsidR="003D4ABA" w:rsidRPr="00F715E1" w:rsidRDefault="003D4ABA" w:rsidP="0097308B">
      <w:pPr>
        <w:pStyle w:val="a9"/>
        <w:widowControl/>
        <w:wordWrap/>
        <w:spacing w:line="300" w:lineRule="atLeast"/>
        <w:ind w:leftChars="0" w:left="760"/>
        <w:jc w:val="center"/>
        <w:rPr>
          <w:rFonts w:ascii="바탕" w:eastAsia="바탕" w:hAnsi="바탕" w:cs="굴림"/>
          <w:color w:val="000000"/>
          <w:kern w:val="0"/>
        </w:rPr>
      </w:pPr>
      <w:r w:rsidRPr="00F715E1">
        <w:rPr>
          <w:rFonts w:ascii="맑은 고딕" w:eastAsia="맑은 고딕" w:hAnsi="맑은 고딕" w:cs="굴림" w:hint="eastAsia"/>
          <w:color w:val="000000"/>
          <w:kern w:val="0"/>
        </w:rPr>
        <w:t>- 아     래 -</w:t>
      </w:r>
    </w:p>
    <w:p w:rsidR="003D4ABA" w:rsidRPr="003D4ABA" w:rsidRDefault="003D4ABA" w:rsidP="003D4ABA">
      <w:pPr>
        <w:widowControl/>
        <w:wordWrap/>
        <w:spacing w:line="300" w:lineRule="atLeast"/>
        <w:rPr>
          <w:rFonts w:eastAsia="굴림"/>
          <w:color w:val="000000"/>
          <w:kern w:val="0"/>
        </w:rPr>
      </w:pPr>
      <w:r w:rsidRPr="003D4ABA">
        <w:rPr>
          <w:rFonts w:ascii="맑은 고딕" w:eastAsia="맑은 고딕" w:hAnsi="맑은 고딕" w:hint="eastAsia"/>
          <w:color w:val="000000"/>
          <w:kern w:val="0"/>
        </w:rPr>
        <w:t> </w:t>
      </w:r>
      <w:bookmarkStart w:id="0" w:name="_GoBack"/>
      <w:bookmarkEnd w:id="0"/>
    </w:p>
    <w:p w:rsidR="0097308B" w:rsidRPr="0097308B" w:rsidRDefault="0097308B" w:rsidP="0097308B">
      <w:pPr>
        <w:wordWrap/>
        <w:spacing w:line="300" w:lineRule="atLeast"/>
        <w:ind w:firstLineChars="200" w:firstLine="400"/>
        <w:rPr>
          <w:rFonts w:ascii="맑은 고딕" w:eastAsia="맑은 고딕" w:hAnsi="맑은 고딕"/>
          <w:b/>
          <w:bCs/>
          <w:color w:val="000000"/>
          <w:kern w:val="0"/>
        </w:rPr>
      </w:pPr>
      <w:r w:rsidRPr="0097308B">
        <w:rPr>
          <w:rFonts w:ascii="맑은 고딕" w:eastAsia="맑은 고딕" w:hAnsi="맑은 고딕" w:hint="eastAsia"/>
          <w:b/>
          <w:bCs/>
          <w:color w:val="000000"/>
          <w:kern w:val="0"/>
        </w:rPr>
        <w:t>1.  개   요</w:t>
      </w:r>
    </w:p>
    <w:p w:rsidR="0097308B" w:rsidRPr="0097308B" w:rsidRDefault="0097308B" w:rsidP="00E04914">
      <w:pPr>
        <w:wordWrap/>
        <w:spacing w:line="300" w:lineRule="atLeast"/>
        <w:ind w:firstLineChars="400" w:firstLine="800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- </w:t>
      </w:r>
      <w:r>
        <w:rPr>
          <w:rFonts w:ascii="맑은 고딕" w:eastAsia="맑은 고딕" w:hAnsi="맑은 고딕" w:hint="eastAsia"/>
          <w:color w:val="000000"/>
          <w:kern w:val="0"/>
        </w:rPr>
        <w:t>신한</w:t>
      </w: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카드 거래 정기 모니터링 中 </w:t>
      </w:r>
      <w:r>
        <w:rPr>
          <w:rFonts w:ascii="맑은 고딕" w:eastAsia="맑은 고딕" w:hAnsi="맑은 고딕" w:hint="eastAsia"/>
          <w:color w:val="000000"/>
          <w:kern w:val="0"/>
        </w:rPr>
        <w:t>당사 대행가맹점</w:t>
      </w:r>
      <w:r w:rsidR="00E04914">
        <w:rPr>
          <w:rFonts w:ascii="맑은 고딕" w:eastAsia="맑은 고딕" w:hAnsi="맑은 고딕" w:hint="eastAsia"/>
          <w:color w:val="000000"/>
          <w:kern w:val="0"/>
        </w:rPr>
        <w:t xml:space="preserve"> 중</w:t>
      </w: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 의약품(제약)결제 가맹점을 통해 특정카드 </w:t>
      </w:r>
    </w:p>
    <w:p w:rsidR="0097308B" w:rsidRPr="0097308B" w:rsidRDefault="0097308B" w:rsidP="0097308B">
      <w:pPr>
        <w:pStyle w:val="a9"/>
        <w:wordWrap/>
        <w:spacing w:line="300" w:lineRule="atLeast"/>
        <w:ind w:firstLineChars="100" w:firstLine="200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>분할결제 의심거래 다수 확인 이는, 정상적인 상품 구매에 대한 결제가 아닌</w:t>
      </w:r>
    </w:p>
    <w:p w:rsidR="0097308B" w:rsidRPr="0097308B" w:rsidRDefault="0097308B" w:rsidP="0097308B">
      <w:pPr>
        <w:pStyle w:val="a9"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>   ① 1매의 전표를 2매 이상으로 분할 결제하는 행위</w:t>
      </w:r>
    </w:p>
    <w:p w:rsidR="0097308B" w:rsidRPr="0097308B" w:rsidRDefault="0097308B" w:rsidP="0097308B">
      <w:pPr>
        <w:pStyle w:val="a9"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>   ② 당사와 별도 계약 없는 예치금(상품권)결제로 확인</w:t>
      </w:r>
    </w:p>
    <w:p w:rsidR="0097308B" w:rsidRPr="00C759BD" w:rsidRDefault="0097308B" w:rsidP="00C759BD">
      <w:pPr>
        <w:pStyle w:val="a9"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  </w:t>
      </w:r>
      <w:r>
        <w:rPr>
          <w:rFonts w:ascii="맑은 고딕" w:eastAsia="맑은 고딕" w:hAnsi="맑은 고딕"/>
          <w:color w:val="000000"/>
          <w:kern w:val="0"/>
        </w:rPr>
        <w:t xml:space="preserve"> </w:t>
      </w: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  이에, 근절을 위한 관리 방안 수립을 통해 관리강화 추진</w:t>
      </w:r>
    </w:p>
    <w:p w:rsidR="0097308B" w:rsidRPr="0097308B" w:rsidRDefault="0097308B" w:rsidP="0097308B">
      <w:pPr>
        <w:pStyle w:val="a9"/>
        <w:widowControl/>
        <w:wordWrap/>
        <w:spacing w:line="300" w:lineRule="atLeast"/>
        <w:ind w:leftChars="0" w:left="960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>※</w:t>
      </w:r>
      <w:r>
        <w:rPr>
          <w:rFonts w:ascii="맑은 고딕" w:eastAsia="맑은 고딕" w:hAnsi="맑은 고딕" w:hint="eastAsia"/>
          <w:color w:val="000000"/>
          <w:kern w:val="0"/>
        </w:rPr>
        <w:t xml:space="preserve"> </w:t>
      </w:r>
      <w:r w:rsidRPr="0097308B">
        <w:rPr>
          <w:rFonts w:ascii="맑은 고딕" w:eastAsia="맑은 고딕" w:hAnsi="맑은 고딕" w:hint="eastAsia"/>
          <w:color w:val="000000"/>
          <w:kern w:val="0"/>
        </w:rPr>
        <w:t>관련근거</w:t>
      </w:r>
    </w:p>
    <w:p w:rsidR="0097308B" w:rsidRPr="0097308B" w:rsidRDefault="0097308B" w:rsidP="0097308B">
      <w:pPr>
        <w:widowControl/>
        <w:wordWrap/>
        <w:spacing w:line="300" w:lineRule="atLeast"/>
        <w:ind w:firstLineChars="600" w:firstLine="1200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>- 1매의 매출전표로 처리하여야 할 거래를 거래일자를 변경하거나 거래대금을 분할하는 등의</w:t>
      </w:r>
    </w:p>
    <w:p w:rsidR="0097308B" w:rsidRPr="0097308B" w:rsidRDefault="0097308B" w:rsidP="0097308B">
      <w:pPr>
        <w:widowControl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      </w:t>
      </w:r>
      <w:r>
        <w:rPr>
          <w:rFonts w:ascii="맑은 고딕" w:eastAsia="맑은 고딕" w:hAnsi="맑은 고딕"/>
          <w:color w:val="000000"/>
          <w:kern w:val="0"/>
        </w:rPr>
        <w:t xml:space="preserve">       </w:t>
      </w:r>
      <w:r w:rsidRPr="0097308B">
        <w:rPr>
          <w:rFonts w:ascii="맑은 고딕" w:eastAsia="맑은 고딕" w:hAnsi="맑은 고딕" w:hint="eastAsia"/>
          <w:color w:val="000000"/>
          <w:kern w:val="0"/>
        </w:rPr>
        <w:t>방법으로 2매 이상의 매출전표로 처리하여서는 안됨</w:t>
      </w:r>
    </w:p>
    <w:p w:rsidR="006877BD" w:rsidRPr="006877BD" w:rsidRDefault="0097308B" w:rsidP="006877BD">
      <w:pPr>
        <w:widowControl/>
        <w:wordWrap/>
        <w:spacing w:line="300" w:lineRule="atLeast"/>
        <w:rPr>
          <w:rFonts w:ascii="맑은 고딕" w:eastAsia="맑은 고딕" w:hAnsi="맑은 고딕" w:hint="eastAsia"/>
          <w:b/>
          <w:bCs/>
          <w:color w:val="000000"/>
          <w:kern w:val="0"/>
        </w:rPr>
      </w:pPr>
      <w:r w:rsidRPr="0097308B">
        <w:rPr>
          <w:rFonts w:ascii="맑은 고딕" w:eastAsia="맑은 고딕" w:hAnsi="맑은 고딕" w:hint="eastAsia"/>
          <w:b/>
          <w:bCs/>
          <w:color w:val="000000"/>
          <w:kern w:val="0"/>
        </w:rPr>
        <w:t xml:space="preserve">       </w:t>
      </w:r>
      <w:r>
        <w:rPr>
          <w:rFonts w:ascii="맑은 고딕" w:eastAsia="맑은 고딕" w:hAnsi="맑은 고딕"/>
          <w:b/>
          <w:bCs/>
          <w:color w:val="000000"/>
          <w:kern w:val="0"/>
        </w:rPr>
        <w:t xml:space="preserve"> </w:t>
      </w:r>
      <w:r w:rsidR="006877BD">
        <w:rPr>
          <w:rFonts w:ascii="맑은 고딕" w:eastAsia="맑은 고딕" w:hAnsi="맑은 고딕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/>
          <w:b/>
          <w:bCs/>
          <w:color w:val="000000"/>
          <w:kern w:val="0"/>
        </w:rPr>
        <w:t xml:space="preserve">    </w:t>
      </w:r>
      <w:r w:rsidRPr="0097308B">
        <w:rPr>
          <w:rFonts w:ascii="맑은 고딕" w:eastAsia="맑은 고딕" w:hAnsi="맑은 고딕" w:hint="eastAsia"/>
          <w:b/>
          <w:bCs/>
          <w:color w:val="000000"/>
          <w:kern w:val="0"/>
        </w:rPr>
        <w:t>(「신용카드 가맹점 표준약관」 제5조 제5항)</w:t>
      </w:r>
    </w:p>
    <w:p w:rsidR="00E04914" w:rsidRPr="00000FBB" w:rsidRDefault="00E04914" w:rsidP="0097308B">
      <w:pPr>
        <w:widowControl/>
        <w:wordWrap/>
        <w:spacing w:line="300" w:lineRule="atLeast"/>
        <w:rPr>
          <w:rFonts w:ascii="맑은 고딕" w:eastAsia="맑은 고딕" w:hAnsi="맑은 고딕"/>
          <w:b/>
          <w:bCs/>
          <w:color w:val="000000"/>
          <w:kern w:val="0"/>
        </w:rPr>
      </w:pPr>
    </w:p>
    <w:p w:rsidR="0097308B" w:rsidRPr="0097308B" w:rsidRDefault="0097308B" w:rsidP="0097308B">
      <w:pPr>
        <w:widowControl/>
        <w:wordWrap/>
        <w:spacing w:line="300" w:lineRule="atLeast"/>
        <w:ind w:firstLineChars="200" w:firstLine="400"/>
        <w:rPr>
          <w:rFonts w:ascii="맑은 고딕" w:eastAsia="맑은 고딕" w:hAnsi="맑은 고딕"/>
          <w:color w:val="000000"/>
          <w:kern w:val="0"/>
        </w:rPr>
      </w:pPr>
      <w:r>
        <w:rPr>
          <w:rFonts w:ascii="맑은 고딕" w:eastAsia="맑은 고딕" w:hAnsi="맑은 고딕"/>
          <w:b/>
          <w:bCs/>
          <w:color w:val="000000"/>
          <w:kern w:val="0"/>
        </w:rPr>
        <w:t>2</w:t>
      </w:r>
      <w:r w:rsidRPr="0097308B">
        <w:rPr>
          <w:rFonts w:ascii="맑은 고딕" w:eastAsia="맑은 고딕" w:hAnsi="맑은 고딕" w:hint="eastAsia"/>
          <w:b/>
          <w:bCs/>
          <w:color w:val="000000"/>
          <w:kern w:val="0"/>
        </w:rPr>
        <w:t xml:space="preserve">. 요청 사항  </w:t>
      </w:r>
    </w:p>
    <w:p w:rsidR="00E04914" w:rsidRDefault="0097308B" w:rsidP="0097308B">
      <w:pPr>
        <w:widowControl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    </w:t>
      </w:r>
      <w:r w:rsidR="00E04914">
        <w:rPr>
          <w:rFonts w:ascii="맑은 고딕" w:eastAsia="맑은 고딕" w:hAnsi="맑은 고딕"/>
          <w:color w:val="000000"/>
          <w:kern w:val="0"/>
        </w:rPr>
        <w:t xml:space="preserve">  - </w:t>
      </w:r>
      <w:r w:rsidR="00E04914">
        <w:rPr>
          <w:rFonts w:ascii="맑은 고딕" w:eastAsia="맑은 고딕" w:hAnsi="맑은 고딕" w:hint="eastAsia"/>
          <w:color w:val="000000"/>
          <w:kern w:val="0"/>
        </w:rPr>
        <w:t>분할</w:t>
      </w:r>
      <w:r w:rsidRPr="0097308B">
        <w:rPr>
          <w:rFonts w:ascii="맑은 고딕" w:eastAsia="맑은 고딕" w:hAnsi="맑은 고딕" w:hint="eastAsia"/>
          <w:color w:val="000000"/>
          <w:kern w:val="0"/>
        </w:rPr>
        <w:t>결제</w:t>
      </w:r>
      <w:r w:rsidR="00A5324A">
        <w:rPr>
          <w:rFonts w:ascii="맑은 고딕" w:eastAsia="맑은 고딕" w:hAnsi="맑은 고딕" w:hint="eastAsia"/>
          <w:color w:val="000000"/>
          <w:kern w:val="0"/>
        </w:rPr>
        <w:t xml:space="preserve">(5,999원 등) </w:t>
      </w:r>
      <w:r w:rsidRPr="0097308B">
        <w:rPr>
          <w:rFonts w:ascii="맑은 고딕" w:eastAsia="맑은 고딕" w:hAnsi="맑은 고딕" w:hint="eastAsia"/>
          <w:color w:val="000000"/>
          <w:kern w:val="0"/>
        </w:rPr>
        <w:t xml:space="preserve">의심 거래 발생 </w:t>
      </w:r>
      <w:r w:rsidR="00E04914">
        <w:rPr>
          <w:rFonts w:ascii="맑은 고딕" w:eastAsia="맑은 고딕" w:hAnsi="맑은 고딕" w:hint="eastAsia"/>
          <w:color w:val="000000"/>
          <w:kern w:val="0"/>
        </w:rPr>
        <w:t>대행</w:t>
      </w:r>
      <w:r w:rsidRPr="0097308B">
        <w:rPr>
          <w:rFonts w:ascii="맑은 고딕" w:eastAsia="맑은 고딕" w:hAnsi="맑은 고딕" w:hint="eastAsia"/>
          <w:color w:val="000000"/>
          <w:kern w:val="0"/>
        </w:rPr>
        <w:t>가맹점에 대한 「분할결제 금지」 </w:t>
      </w:r>
    </w:p>
    <w:p w:rsidR="003B75E7" w:rsidRDefault="0097308B" w:rsidP="003B75E7">
      <w:pPr>
        <w:pStyle w:val="a9"/>
        <w:widowControl/>
        <w:numPr>
          <w:ilvl w:val="0"/>
          <w:numId w:val="7"/>
        </w:numPr>
        <w:wordWrap/>
        <w:spacing w:line="300" w:lineRule="atLeast"/>
        <w:ind w:leftChars="0"/>
        <w:rPr>
          <w:rFonts w:ascii="맑은 고딕" w:eastAsia="맑은 고딕" w:hAnsi="맑은 고딕"/>
          <w:color w:val="000000"/>
          <w:kern w:val="0"/>
        </w:rPr>
      </w:pPr>
      <w:r w:rsidRPr="00E04914">
        <w:rPr>
          <w:rFonts w:ascii="맑은 고딕" w:eastAsia="맑은 고딕" w:hAnsi="맑은 고딕" w:hint="eastAsia"/>
          <w:color w:val="000000"/>
          <w:kern w:val="0"/>
        </w:rPr>
        <w:t xml:space="preserve">분할결제 지속 발생時 가맹점 해지 및 대금 </w:t>
      </w:r>
      <w:r w:rsidR="00E04914" w:rsidRPr="00E04914">
        <w:rPr>
          <w:rFonts w:ascii="맑은 고딕" w:eastAsia="맑은 고딕" w:hAnsi="맑은 고딕" w:hint="eastAsia"/>
          <w:color w:val="000000"/>
          <w:kern w:val="0"/>
        </w:rPr>
        <w:t>지급보류 될 수 있음</w:t>
      </w:r>
    </w:p>
    <w:p w:rsidR="006877BD" w:rsidRPr="006877BD" w:rsidRDefault="006877BD" w:rsidP="006877BD">
      <w:pPr>
        <w:pStyle w:val="a9"/>
        <w:widowControl/>
        <w:numPr>
          <w:ilvl w:val="0"/>
          <w:numId w:val="7"/>
        </w:numPr>
        <w:wordWrap/>
        <w:spacing w:line="300" w:lineRule="atLeast"/>
        <w:ind w:leftChars="0"/>
        <w:rPr>
          <w:rFonts w:asciiTheme="minorEastAsia" w:eastAsiaTheme="minorEastAsia" w:hAnsiTheme="minorEastAsia" w:hint="eastAsia"/>
          <w:color w:val="000000"/>
          <w:kern w:val="0"/>
        </w:rPr>
      </w:pPr>
      <w:r>
        <w:rPr>
          <w:rFonts w:asciiTheme="minorEastAsia" w:eastAsiaTheme="minorEastAsia" w:hAnsiTheme="minorEastAsia"/>
          <w:color w:val="000000"/>
        </w:rPr>
        <w:t xml:space="preserve">KSPAY </w:t>
      </w:r>
      <w:r>
        <w:rPr>
          <w:rFonts w:asciiTheme="minorEastAsia" w:eastAsiaTheme="minorEastAsia" w:hAnsiTheme="minorEastAsia" w:hint="eastAsia"/>
          <w:color w:val="000000"/>
        </w:rPr>
        <w:t>전자지불대행서비스 계약서</w:t>
      </w:r>
      <w:r w:rsidRPr="006877BD">
        <w:rPr>
          <w:rFonts w:asciiTheme="minorEastAsia" w:eastAsiaTheme="minorEastAsia" w:hAnsiTheme="minorEastAsia" w:hint="eastAsia"/>
          <w:color w:val="000000"/>
        </w:rPr>
        <w:t xml:space="preserve"> 제 </w:t>
      </w:r>
      <w:r w:rsidR="00000FBB">
        <w:rPr>
          <w:rFonts w:asciiTheme="minorEastAsia" w:eastAsiaTheme="minorEastAsia" w:hAnsiTheme="minorEastAsia"/>
          <w:color w:val="000000"/>
        </w:rPr>
        <w:t>29</w:t>
      </w:r>
      <w:r w:rsidRPr="006877BD">
        <w:rPr>
          <w:rFonts w:asciiTheme="minorEastAsia" w:eastAsiaTheme="minorEastAsia" w:hAnsiTheme="minorEastAsia" w:hint="eastAsia"/>
          <w:color w:val="000000"/>
        </w:rPr>
        <w:t xml:space="preserve">조 </w:t>
      </w:r>
      <w:r w:rsidR="00000FBB">
        <w:rPr>
          <w:rFonts w:asciiTheme="minorEastAsia" w:eastAsiaTheme="minorEastAsia" w:hAnsiTheme="minorEastAsia"/>
          <w:color w:val="000000"/>
        </w:rPr>
        <w:t>2</w:t>
      </w:r>
      <w:r w:rsidRPr="006877BD">
        <w:rPr>
          <w:rFonts w:asciiTheme="minorEastAsia" w:eastAsiaTheme="minorEastAsia" w:hAnsiTheme="minorEastAsia" w:hint="eastAsia"/>
          <w:color w:val="000000"/>
        </w:rPr>
        <w:t>항</w:t>
      </w:r>
      <w:r w:rsidR="00000FBB">
        <w:rPr>
          <w:rFonts w:asciiTheme="minorEastAsia" w:eastAsiaTheme="minorEastAsia" w:hAnsiTheme="minorEastAsia" w:hint="eastAsia"/>
          <w:color w:val="000000"/>
        </w:rPr>
        <w:t>에</w:t>
      </w:r>
      <w:r w:rsidRPr="006877BD">
        <w:rPr>
          <w:rFonts w:asciiTheme="minorEastAsia" w:eastAsiaTheme="minorEastAsia" w:hAnsiTheme="minorEastAsia" w:hint="eastAsia"/>
          <w:color w:val="000000"/>
        </w:rPr>
        <w:t xml:space="preserve"> 의거) </w:t>
      </w:r>
    </w:p>
    <w:p w:rsidR="00E04914" w:rsidRPr="003B75E7" w:rsidRDefault="003B75E7" w:rsidP="003B75E7">
      <w:pPr>
        <w:widowControl/>
        <w:wordWrap/>
        <w:spacing w:line="300" w:lineRule="atLeast"/>
        <w:rPr>
          <w:rFonts w:ascii="맑은 고딕" w:eastAsia="맑은 고딕" w:hAnsi="맑은 고딕"/>
          <w:color w:val="000000"/>
          <w:kern w:val="0"/>
        </w:rPr>
      </w:pPr>
      <w:r>
        <w:rPr>
          <w:rFonts w:ascii="맑은 고딕" w:eastAsia="맑은 고딕" w:hAnsi="맑은 고딕" w:hint="eastAsia"/>
          <w:color w:val="000000"/>
          <w:kern w:val="0"/>
        </w:rPr>
        <w:t xml:space="preserve"> </w:t>
      </w:r>
      <w:r>
        <w:rPr>
          <w:rFonts w:ascii="맑은 고딕" w:eastAsia="맑은 고딕" w:hAnsi="맑은 고딕"/>
          <w:color w:val="000000"/>
          <w:kern w:val="0"/>
        </w:rPr>
        <w:t xml:space="preserve">    - </w:t>
      </w:r>
      <w:r w:rsidR="00E04914" w:rsidRPr="003B75E7">
        <w:rPr>
          <w:rFonts w:ascii="맑은 고딕" w:eastAsia="맑은 고딕" w:hAnsi="맑은 고딕" w:hint="eastAsia"/>
          <w:color w:val="000000"/>
          <w:kern w:val="0"/>
        </w:rPr>
        <w:t>의약품(제약)</w:t>
      </w:r>
      <w:r w:rsidR="00E04914" w:rsidRPr="003B75E7">
        <w:rPr>
          <w:rFonts w:ascii="맑은 고딕" w:eastAsia="맑은 고딕" w:hAnsi="맑은 고딕"/>
          <w:color w:val="000000"/>
          <w:kern w:val="0"/>
        </w:rPr>
        <w:t xml:space="preserve"> </w:t>
      </w:r>
      <w:r w:rsidR="00E04914" w:rsidRPr="003B75E7">
        <w:rPr>
          <w:rFonts w:ascii="맑은 고딕" w:eastAsia="맑은 고딕" w:hAnsi="맑은 고딕" w:hint="eastAsia"/>
          <w:color w:val="000000"/>
          <w:kern w:val="0"/>
        </w:rPr>
        <w:t>결제 가맹점은</w:t>
      </w:r>
      <w:r w:rsidR="00C759BD" w:rsidRPr="003B75E7">
        <w:rPr>
          <w:rFonts w:ascii="맑은 고딕" w:eastAsia="맑은 고딕" w:hAnsi="맑은 고딕" w:hint="eastAsia"/>
          <w:color w:val="000000"/>
          <w:kern w:val="0"/>
        </w:rPr>
        <w:t xml:space="preserve"> </w:t>
      </w:r>
      <w:r w:rsidR="00E04914" w:rsidRPr="003B75E7">
        <w:rPr>
          <w:rFonts w:ascii="맑은 고딕" w:eastAsia="맑은 고딕" w:hAnsi="맑은 고딕" w:hint="eastAsia"/>
          <w:color w:val="000000"/>
          <w:kern w:val="0"/>
        </w:rPr>
        <w:t>의약품(제약)</w:t>
      </w:r>
      <w:r w:rsidR="00E04914" w:rsidRPr="003B75E7">
        <w:rPr>
          <w:rFonts w:ascii="맑은 고딕" w:eastAsia="맑은 고딕" w:hAnsi="맑은 고딕"/>
          <w:color w:val="000000"/>
          <w:kern w:val="0"/>
        </w:rPr>
        <w:t xml:space="preserve"> </w:t>
      </w:r>
      <w:r w:rsidR="00E04914" w:rsidRPr="003B75E7">
        <w:rPr>
          <w:rFonts w:ascii="맑은 고딕" w:eastAsia="맑은 고딕" w:hAnsi="맑은 고딕" w:hint="eastAsia"/>
          <w:color w:val="000000"/>
          <w:kern w:val="0"/>
        </w:rPr>
        <w:t>전용가맹번호 설정</w:t>
      </w:r>
    </w:p>
    <w:p w:rsidR="00A5324A" w:rsidRDefault="006877BD" w:rsidP="006877BD">
      <w:pPr>
        <w:widowControl/>
        <w:wordWrap/>
        <w:spacing w:line="300" w:lineRule="atLeast"/>
        <w:ind w:firstLineChars="300" w:firstLine="600"/>
        <w:rPr>
          <w:rFonts w:asciiTheme="minorEastAsia" w:eastAsiaTheme="minorEastAsia" w:hAnsiTheme="minorEastAsia"/>
          <w:color w:val="000000"/>
        </w:rPr>
      </w:pPr>
      <w:r w:rsidRPr="006877BD">
        <w:rPr>
          <w:rFonts w:asciiTheme="minorEastAsia" w:eastAsiaTheme="minorEastAsia" w:hAnsiTheme="minorEastAsia" w:hint="eastAsia"/>
          <w:color w:val="000000"/>
        </w:rPr>
        <w:t>(가맹점 표준 약관 제 14조 2항 2호에 의거) </w:t>
      </w:r>
    </w:p>
    <w:p w:rsidR="00000FBB" w:rsidRPr="006877BD" w:rsidRDefault="00000FBB" w:rsidP="006877BD">
      <w:pPr>
        <w:widowControl/>
        <w:wordWrap/>
        <w:spacing w:line="300" w:lineRule="atLeast"/>
        <w:ind w:firstLineChars="300" w:firstLine="600"/>
        <w:rPr>
          <w:rFonts w:asciiTheme="minorEastAsia" w:eastAsiaTheme="minorEastAsia" w:hAnsiTheme="minorEastAsia"/>
          <w:color w:val="000000"/>
          <w:kern w:val="0"/>
        </w:rPr>
      </w:pPr>
    </w:p>
    <w:p w:rsidR="0097308B" w:rsidRPr="00A5324A" w:rsidRDefault="00A5324A" w:rsidP="00A5324A">
      <w:pPr>
        <w:widowControl/>
        <w:wordWrap/>
        <w:spacing w:line="300" w:lineRule="atLeast"/>
        <w:ind w:firstLineChars="200" w:firstLine="400"/>
        <w:rPr>
          <w:rFonts w:eastAsia="굴림"/>
          <w:color w:val="000000"/>
          <w:kern w:val="0"/>
        </w:rPr>
      </w:pPr>
      <w:r>
        <w:rPr>
          <w:rFonts w:ascii="맑은 고딕" w:eastAsia="맑은 고딕" w:hAnsi="맑은 고딕"/>
          <w:b/>
          <w:bCs/>
          <w:color w:val="000000"/>
          <w:kern w:val="0"/>
        </w:rPr>
        <w:t>3</w:t>
      </w:r>
      <w:r w:rsidRPr="0097308B">
        <w:rPr>
          <w:rFonts w:ascii="맑은 고딕" w:eastAsia="맑은 고딕" w:hAnsi="맑은 고딕" w:hint="eastAsia"/>
          <w:b/>
          <w:bCs/>
          <w:color w:val="000000"/>
          <w:kern w:val="0"/>
        </w:rPr>
        <w:t xml:space="preserve">. </w:t>
      </w:r>
      <w:r w:rsidR="00E04914" w:rsidRPr="00A5324A">
        <w:rPr>
          <w:rFonts w:ascii="맑은 고딕" w:eastAsia="맑은 고딕" w:hAnsi="맑은 고딕" w:hint="eastAsia"/>
          <w:color w:val="000000"/>
          <w:kern w:val="0"/>
        </w:rPr>
        <w:t>시행일자</w:t>
      </w:r>
      <w:r w:rsidRPr="00A5324A">
        <w:rPr>
          <w:rFonts w:ascii="맑은 고딕" w:eastAsia="맑은 고딕" w:hAnsi="맑은 고딕" w:hint="eastAsia"/>
          <w:color w:val="000000"/>
          <w:kern w:val="0"/>
        </w:rPr>
        <w:t xml:space="preserve"> : </w:t>
      </w:r>
      <w:r w:rsidRPr="00A5324A">
        <w:rPr>
          <w:rFonts w:ascii="맑은 고딕" w:eastAsia="맑은 고딕" w:hAnsi="맑은 고딕"/>
          <w:color w:val="000000"/>
          <w:kern w:val="0"/>
        </w:rPr>
        <w:t xml:space="preserve">- </w:t>
      </w:r>
      <w:r w:rsidRPr="00A5324A">
        <w:rPr>
          <w:rFonts w:ascii="맑은 고딕" w:eastAsia="맑은 고딕" w:hAnsi="맑은 고딕" w:hint="eastAsia"/>
          <w:color w:val="000000"/>
          <w:kern w:val="0"/>
        </w:rPr>
        <w:t>2024-04-01(월)</w:t>
      </w:r>
    </w:p>
    <w:p w:rsidR="009433DA" w:rsidRPr="0088506C" w:rsidRDefault="003D4ABA" w:rsidP="0088506C">
      <w:pPr>
        <w:widowControl/>
        <w:wordWrap/>
        <w:spacing w:line="300" w:lineRule="atLeast"/>
        <w:ind w:left="1648" w:firstLine="7200"/>
        <w:rPr>
          <w:rFonts w:eastAsia="굴림"/>
          <w:color w:val="000000"/>
          <w:kern w:val="0"/>
        </w:rPr>
      </w:pPr>
      <w:r w:rsidRPr="003D4ABA">
        <w:rPr>
          <w:rFonts w:ascii="맑은 고딕" w:eastAsia="맑은 고딕" w:hAnsi="맑은 고딕" w:hint="eastAsia"/>
          <w:color w:val="000000"/>
          <w:kern w:val="0"/>
        </w:rPr>
        <w:t>-끝-.</w:t>
      </w:r>
    </w:p>
    <w:p w:rsidR="00C759BD" w:rsidRDefault="00C759BD" w:rsidP="00C759BD">
      <w:pPr>
        <w:widowControl/>
        <w:wordWrap/>
        <w:spacing w:line="300" w:lineRule="atLeast"/>
        <w:ind w:firstLineChars="200" w:firstLine="400"/>
        <w:rPr>
          <w:rFonts w:ascii="맑은 고딕" w:eastAsia="맑은 고딕" w:hAnsi="맑은 고딕"/>
          <w:color w:val="000000"/>
          <w:kern w:val="0"/>
        </w:rPr>
      </w:pPr>
      <w:r w:rsidRPr="00C759BD">
        <w:rPr>
          <w:rFonts w:ascii="맑은 고딕" w:eastAsia="맑은 고딕" w:hAnsi="맑은 고딕" w:hint="eastAsia"/>
          <w:color w:val="000000"/>
          <w:kern w:val="0"/>
        </w:rPr>
        <w:t xml:space="preserve">※ 문의. 케이에스넷 PG지원팀 김진영 매니저 / 02)3420-5912 / </w:t>
      </w:r>
      <w:hyperlink r:id="rId8" w:history="1">
        <w:r w:rsidR="00DB2D24" w:rsidRPr="000862D9">
          <w:rPr>
            <w:rStyle w:val="a4"/>
            <w:rFonts w:ascii="맑은 고딕" w:eastAsia="맑은 고딕" w:hAnsi="맑은 고딕" w:hint="eastAsia"/>
            <w:kern w:val="0"/>
          </w:rPr>
          <w:t>kjy@ksnet.co.kr</w:t>
        </w:r>
      </w:hyperlink>
    </w:p>
    <w:p w:rsidR="00DB2D24" w:rsidRPr="00C759BD" w:rsidRDefault="00DB2D24" w:rsidP="00C759BD">
      <w:pPr>
        <w:widowControl/>
        <w:wordWrap/>
        <w:spacing w:line="300" w:lineRule="atLeast"/>
        <w:ind w:firstLineChars="200" w:firstLine="400"/>
        <w:rPr>
          <w:rFonts w:eastAsia="굴림" w:hint="eastAsia"/>
          <w:color w:val="000000"/>
          <w:kern w:val="0"/>
        </w:rPr>
      </w:pPr>
      <w:r>
        <w:rPr>
          <w:rFonts w:ascii="맑은 고딕" w:eastAsia="맑은 고딕" w:hAnsi="맑은 고딕"/>
          <w:color w:val="000000"/>
          <w:kern w:val="0"/>
        </w:rPr>
        <w:t xml:space="preserve">        </w:t>
      </w:r>
      <w:r>
        <w:rPr>
          <w:rFonts w:ascii="맑은 고딕" w:eastAsia="맑은 고딕" w:hAnsi="맑은 고딕" w:hint="eastAsia"/>
          <w:color w:val="000000"/>
          <w:kern w:val="0"/>
        </w:rPr>
        <w:t xml:space="preserve">케이에스넷 </w:t>
      </w:r>
      <w:r>
        <w:rPr>
          <w:rFonts w:ascii="맑은 고딕" w:eastAsia="맑은 고딕" w:hAnsi="맑은 고딕"/>
          <w:color w:val="000000"/>
          <w:kern w:val="0"/>
        </w:rPr>
        <w:t>PG</w:t>
      </w:r>
      <w:r>
        <w:rPr>
          <w:rFonts w:ascii="맑은 고딕" w:eastAsia="맑은 고딕" w:hAnsi="맑은 고딕" w:hint="eastAsia"/>
          <w:color w:val="000000"/>
          <w:kern w:val="0"/>
        </w:rPr>
        <w:t xml:space="preserve">영업팀 주민서 매니저 </w:t>
      </w:r>
      <w:r>
        <w:rPr>
          <w:rFonts w:ascii="맑은 고딕" w:eastAsia="맑은 고딕" w:hAnsi="맑은 고딕"/>
          <w:color w:val="000000"/>
          <w:kern w:val="0"/>
        </w:rPr>
        <w:t xml:space="preserve">/ 02-3420-5932 / </w:t>
      </w:r>
      <w:r w:rsidRPr="00DB2D24">
        <w:rPr>
          <w:rFonts w:ascii="맑은 고딕" w:eastAsia="맑은 고딕" w:hAnsi="맑은 고딕"/>
          <w:color w:val="000000"/>
          <w:kern w:val="0"/>
        </w:rPr>
        <w:t>ksmj@ksnet.co.kr</w:t>
      </w:r>
    </w:p>
    <w:p w:rsidR="00B24DCC" w:rsidRDefault="0088506C" w:rsidP="009455BF">
      <w:pPr>
        <w:autoSpaceDE w:val="0"/>
        <w:autoSpaceDN w:val="0"/>
        <w:rPr>
          <w:rFonts w:ascii="돋움" w:eastAsia="돋움" w:hAnsi="돋움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1A25215" wp14:editId="5B33DA66">
            <wp:simplePos x="0" y="0"/>
            <wp:positionH relativeFrom="margin">
              <wp:posOffset>4067175</wp:posOffset>
            </wp:positionH>
            <wp:positionV relativeFrom="paragraph">
              <wp:posOffset>180975</wp:posOffset>
            </wp:positionV>
            <wp:extent cx="1123950" cy="1038225"/>
            <wp:effectExtent l="0" t="0" r="0" b="9525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사업실 부서장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571" w:rsidRPr="003D1208" w:rsidRDefault="000B0571" w:rsidP="000B0571">
      <w:pPr>
        <w:jc w:val="center"/>
        <w:rPr>
          <w:rFonts w:ascii="맑은 고딕" w:eastAsia="맑은 고딕" w:hAnsi="맑은 고딕"/>
          <w:bCs/>
        </w:rPr>
      </w:pPr>
      <w:r w:rsidRPr="003D1208">
        <w:rPr>
          <w:rFonts w:ascii="맑은 고딕" w:eastAsia="맑은 고딕" w:hAnsi="맑은 고딕" w:hint="eastAsia"/>
          <w:b/>
          <w:sz w:val="40"/>
        </w:rPr>
        <w:t xml:space="preserve">주식회사 케이에스넷 </w:t>
      </w:r>
    </w:p>
    <w:p w:rsidR="00E03739" w:rsidRPr="000B0571" w:rsidRDefault="000B0571" w:rsidP="000B0571">
      <w:pPr>
        <w:jc w:val="center"/>
        <w:rPr>
          <w:rFonts w:ascii="맑은 고딕" w:eastAsia="맑은 고딕" w:hAnsi="맑은 고딕"/>
          <w:b/>
          <w:sz w:val="40"/>
        </w:rPr>
      </w:pPr>
      <w:r>
        <w:rPr>
          <w:rFonts w:ascii="맑은 고딕" w:eastAsia="맑은 고딕" w:hAnsi="맑은 고딕" w:hint="eastAsia"/>
          <w:b/>
          <w:noProof/>
          <w:sz w:val="40"/>
        </w:rPr>
        <w:drawing>
          <wp:anchor distT="0" distB="0" distL="114300" distR="114300" simplePos="0" relativeHeight="251659776" behindDoc="1" locked="0" layoutInCell="1" allowOverlap="1" wp14:anchorId="3F819E8F" wp14:editId="6AACA4B8">
            <wp:simplePos x="0" y="0"/>
            <wp:positionH relativeFrom="column">
              <wp:posOffset>4370070</wp:posOffset>
            </wp:positionH>
            <wp:positionV relativeFrom="paragraph">
              <wp:posOffset>7854950</wp:posOffset>
            </wp:positionV>
            <wp:extent cx="1114425" cy="1171575"/>
            <wp:effectExtent l="0" t="0" r="9525" b="9525"/>
            <wp:wrapNone/>
            <wp:docPr id="4" name="그림 4" descr="핀테크사업본부장_직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핀테크사업본부장_직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6C">
        <w:rPr>
          <w:rFonts w:ascii="맑은 고딕" w:eastAsia="맑은 고딕" w:hAnsi="맑은 고딕" w:hint="eastAsia"/>
          <w:b/>
          <w:sz w:val="40"/>
        </w:rPr>
        <w:t>PG</w:t>
      </w:r>
      <w:r>
        <w:rPr>
          <w:rFonts w:ascii="맑은 고딕" w:eastAsia="맑은 고딕" w:hAnsi="맑은 고딕" w:hint="eastAsia"/>
          <w:b/>
          <w:sz w:val="40"/>
        </w:rPr>
        <w:t>사업실장</w:t>
      </w:r>
    </w:p>
    <w:sectPr w:rsidR="00E03739" w:rsidRPr="000B0571" w:rsidSect="00000FBB"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39" w:rsidRDefault="007A3139" w:rsidP="00F26679">
      <w:r>
        <w:separator/>
      </w:r>
    </w:p>
  </w:endnote>
  <w:endnote w:type="continuationSeparator" w:id="0">
    <w:p w:rsidR="007A3139" w:rsidRDefault="007A3139" w:rsidP="00F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39" w:rsidRDefault="007A3139" w:rsidP="00F26679">
      <w:r>
        <w:separator/>
      </w:r>
    </w:p>
  </w:footnote>
  <w:footnote w:type="continuationSeparator" w:id="0">
    <w:p w:rsidR="007A3139" w:rsidRDefault="007A3139" w:rsidP="00F2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5A5"/>
    <w:multiLevelType w:val="hybridMultilevel"/>
    <w:tmpl w:val="86EC6AA4"/>
    <w:lvl w:ilvl="0" w:tplc="AFBC362C">
      <w:start w:val="2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1" w15:restartNumberingAfterBreak="0">
    <w:nsid w:val="28573CFD"/>
    <w:multiLevelType w:val="hybridMultilevel"/>
    <w:tmpl w:val="FB408706"/>
    <w:lvl w:ilvl="0" w:tplc="A30EF73A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Arial" w:hint="eastAsia"/>
        <w:b w:val="0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325C1F89"/>
    <w:multiLevelType w:val="hybridMultilevel"/>
    <w:tmpl w:val="49BC19A8"/>
    <w:lvl w:ilvl="0" w:tplc="8C10E92E">
      <w:start w:val="2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" w15:restartNumberingAfterBreak="0">
    <w:nsid w:val="36F47B86"/>
    <w:multiLevelType w:val="hybridMultilevel"/>
    <w:tmpl w:val="92427336"/>
    <w:lvl w:ilvl="0" w:tplc="F20A025A">
      <w:start w:val="2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455C1029"/>
    <w:multiLevelType w:val="hybridMultilevel"/>
    <w:tmpl w:val="836419FA"/>
    <w:lvl w:ilvl="0" w:tplc="56A6A43E">
      <w:start w:val="2"/>
      <w:numFmt w:val="bullet"/>
      <w:lvlText w:val=""/>
      <w:lvlJc w:val="left"/>
      <w:pPr>
        <w:ind w:left="10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</w:abstractNum>
  <w:abstractNum w:abstractNumId="5" w15:restartNumberingAfterBreak="0">
    <w:nsid w:val="550E3322"/>
    <w:multiLevelType w:val="hybridMultilevel"/>
    <w:tmpl w:val="CE9E32A6"/>
    <w:lvl w:ilvl="0" w:tplc="11461B18">
      <w:start w:val="2"/>
      <w:numFmt w:val="bullet"/>
      <w:lvlText w:val=""/>
      <w:lvlJc w:val="left"/>
      <w:pPr>
        <w:ind w:left="12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6" w15:restartNumberingAfterBreak="0">
    <w:nsid w:val="5A937B8F"/>
    <w:multiLevelType w:val="hybridMultilevel"/>
    <w:tmpl w:val="C4709DC0"/>
    <w:lvl w:ilvl="0" w:tplc="33188528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61B115E7"/>
    <w:multiLevelType w:val="hybridMultilevel"/>
    <w:tmpl w:val="0B2ACD8A"/>
    <w:lvl w:ilvl="0" w:tplc="072680E4">
      <w:start w:val="2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8" w15:restartNumberingAfterBreak="0">
    <w:nsid w:val="65970CC9"/>
    <w:multiLevelType w:val="hybridMultilevel"/>
    <w:tmpl w:val="3A982914"/>
    <w:lvl w:ilvl="0" w:tplc="F6A0DCE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9" w15:restartNumberingAfterBreak="0">
    <w:nsid w:val="6FE73640"/>
    <w:multiLevelType w:val="hybridMultilevel"/>
    <w:tmpl w:val="D9426C5E"/>
    <w:lvl w:ilvl="0" w:tplc="077EC6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1C72E40"/>
    <w:multiLevelType w:val="hybridMultilevel"/>
    <w:tmpl w:val="7620158C"/>
    <w:lvl w:ilvl="0" w:tplc="F606CFE0">
      <w:start w:val="1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776A5FA9"/>
    <w:multiLevelType w:val="hybridMultilevel"/>
    <w:tmpl w:val="082AA0DC"/>
    <w:lvl w:ilvl="0" w:tplc="5B229776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7830234E"/>
    <w:multiLevelType w:val="hybridMultilevel"/>
    <w:tmpl w:val="3E8CF1A4"/>
    <w:lvl w:ilvl="0" w:tplc="9912D4A4">
      <w:start w:val="2"/>
      <w:numFmt w:val="bullet"/>
      <w:lvlText w:val="-"/>
      <w:lvlJc w:val="left"/>
      <w:pPr>
        <w:ind w:left="14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00"/>
      </w:pPr>
      <w:rPr>
        <w:rFonts w:ascii="Wingdings" w:hAnsi="Wingdings" w:hint="default"/>
      </w:rPr>
    </w:lvl>
  </w:abstractNum>
  <w:abstractNum w:abstractNumId="13" w15:restartNumberingAfterBreak="0">
    <w:nsid w:val="78E24BBE"/>
    <w:multiLevelType w:val="hybridMultilevel"/>
    <w:tmpl w:val="09A8ABA0"/>
    <w:lvl w:ilvl="0" w:tplc="3C6C723E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7A6E236D"/>
    <w:multiLevelType w:val="hybridMultilevel"/>
    <w:tmpl w:val="1E3C5E58"/>
    <w:lvl w:ilvl="0" w:tplc="48F6849C">
      <w:start w:val="1"/>
      <w:numFmt w:val="ganada"/>
      <w:lvlText w:val="%1.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DF02DF6"/>
    <w:multiLevelType w:val="hybridMultilevel"/>
    <w:tmpl w:val="C1EC33CC"/>
    <w:lvl w:ilvl="0" w:tplc="492225B4">
      <w:start w:val="2"/>
      <w:numFmt w:val="bullet"/>
      <w:lvlText w:val="-"/>
      <w:lvlJc w:val="left"/>
      <w:pPr>
        <w:ind w:left="13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5"/>
    <w:rsid w:val="00000FBB"/>
    <w:rsid w:val="00002CFD"/>
    <w:rsid w:val="00012379"/>
    <w:rsid w:val="000141E5"/>
    <w:rsid w:val="00015505"/>
    <w:rsid w:val="00020945"/>
    <w:rsid w:val="000213F6"/>
    <w:rsid w:val="000275A9"/>
    <w:rsid w:val="00031A0C"/>
    <w:rsid w:val="00032B18"/>
    <w:rsid w:val="000366F3"/>
    <w:rsid w:val="000557A3"/>
    <w:rsid w:val="000615C3"/>
    <w:rsid w:val="0006240B"/>
    <w:rsid w:val="00063DA8"/>
    <w:rsid w:val="00065977"/>
    <w:rsid w:val="000727DB"/>
    <w:rsid w:val="000737B0"/>
    <w:rsid w:val="00074A9C"/>
    <w:rsid w:val="00080628"/>
    <w:rsid w:val="00080826"/>
    <w:rsid w:val="000810AD"/>
    <w:rsid w:val="0008136E"/>
    <w:rsid w:val="00084641"/>
    <w:rsid w:val="000848CD"/>
    <w:rsid w:val="00085DA0"/>
    <w:rsid w:val="00092AB7"/>
    <w:rsid w:val="000944F0"/>
    <w:rsid w:val="00095D6B"/>
    <w:rsid w:val="000A4159"/>
    <w:rsid w:val="000A6031"/>
    <w:rsid w:val="000B0571"/>
    <w:rsid w:val="000B243F"/>
    <w:rsid w:val="000C06E7"/>
    <w:rsid w:val="000C0919"/>
    <w:rsid w:val="000C5C03"/>
    <w:rsid w:val="000D5C97"/>
    <w:rsid w:val="000D6F1E"/>
    <w:rsid w:val="000D79F0"/>
    <w:rsid w:val="000E003E"/>
    <w:rsid w:val="000E37BD"/>
    <w:rsid w:val="000E4D4E"/>
    <w:rsid w:val="000E6D71"/>
    <w:rsid w:val="000F072F"/>
    <w:rsid w:val="000F177B"/>
    <w:rsid w:val="000F2830"/>
    <w:rsid w:val="00103E50"/>
    <w:rsid w:val="0010707E"/>
    <w:rsid w:val="00110A88"/>
    <w:rsid w:val="00114BCF"/>
    <w:rsid w:val="00114EA9"/>
    <w:rsid w:val="00116300"/>
    <w:rsid w:val="00117B89"/>
    <w:rsid w:val="00123003"/>
    <w:rsid w:val="00123A7F"/>
    <w:rsid w:val="00124CCF"/>
    <w:rsid w:val="0013112B"/>
    <w:rsid w:val="00132A59"/>
    <w:rsid w:val="00143752"/>
    <w:rsid w:val="001442C9"/>
    <w:rsid w:val="001603FA"/>
    <w:rsid w:val="00163314"/>
    <w:rsid w:val="00170CDE"/>
    <w:rsid w:val="00175F26"/>
    <w:rsid w:val="0018370C"/>
    <w:rsid w:val="00183AC4"/>
    <w:rsid w:val="0019208B"/>
    <w:rsid w:val="001A6E1E"/>
    <w:rsid w:val="001A7959"/>
    <w:rsid w:val="001B20E6"/>
    <w:rsid w:val="001B2A00"/>
    <w:rsid w:val="001C1547"/>
    <w:rsid w:val="001C33EC"/>
    <w:rsid w:val="001C4775"/>
    <w:rsid w:val="001D169C"/>
    <w:rsid w:val="001F313E"/>
    <w:rsid w:val="0020019E"/>
    <w:rsid w:val="00201B36"/>
    <w:rsid w:val="002033AA"/>
    <w:rsid w:val="002060C5"/>
    <w:rsid w:val="0020683F"/>
    <w:rsid w:val="00213D9C"/>
    <w:rsid w:val="00214905"/>
    <w:rsid w:val="00214C8E"/>
    <w:rsid w:val="00214CFE"/>
    <w:rsid w:val="00215511"/>
    <w:rsid w:val="00215AB6"/>
    <w:rsid w:val="00222F1D"/>
    <w:rsid w:val="002308A6"/>
    <w:rsid w:val="00233DDB"/>
    <w:rsid w:val="0023677C"/>
    <w:rsid w:val="0023795A"/>
    <w:rsid w:val="00240D56"/>
    <w:rsid w:val="00243114"/>
    <w:rsid w:val="002457BE"/>
    <w:rsid w:val="00253FC9"/>
    <w:rsid w:val="00254AB5"/>
    <w:rsid w:val="00254B8A"/>
    <w:rsid w:val="00255F96"/>
    <w:rsid w:val="00261848"/>
    <w:rsid w:val="00261FF1"/>
    <w:rsid w:val="0026394A"/>
    <w:rsid w:val="00272C74"/>
    <w:rsid w:val="0027441E"/>
    <w:rsid w:val="00275C22"/>
    <w:rsid w:val="00281454"/>
    <w:rsid w:val="00281966"/>
    <w:rsid w:val="002829C6"/>
    <w:rsid w:val="00291189"/>
    <w:rsid w:val="00297F05"/>
    <w:rsid w:val="002A0ACC"/>
    <w:rsid w:val="002A44D4"/>
    <w:rsid w:val="002A78C0"/>
    <w:rsid w:val="002B4E9A"/>
    <w:rsid w:val="002B7185"/>
    <w:rsid w:val="002C0406"/>
    <w:rsid w:val="002C5AD0"/>
    <w:rsid w:val="002C71AF"/>
    <w:rsid w:val="002D53F5"/>
    <w:rsid w:val="002D79F9"/>
    <w:rsid w:val="002E0809"/>
    <w:rsid w:val="002E1FC3"/>
    <w:rsid w:val="002E36F8"/>
    <w:rsid w:val="002F0617"/>
    <w:rsid w:val="00302C17"/>
    <w:rsid w:val="00316920"/>
    <w:rsid w:val="00323878"/>
    <w:rsid w:val="003336B8"/>
    <w:rsid w:val="00340AB6"/>
    <w:rsid w:val="00352726"/>
    <w:rsid w:val="00355FD3"/>
    <w:rsid w:val="00357E80"/>
    <w:rsid w:val="00360DD8"/>
    <w:rsid w:val="0036329D"/>
    <w:rsid w:val="00366C4E"/>
    <w:rsid w:val="00367308"/>
    <w:rsid w:val="00384266"/>
    <w:rsid w:val="00384A2B"/>
    <w:rsid w:val="00385BB8"/>
    <w:rsid w:val="00386527"/>
    <w:rsid w:val="00387174"/>
    <w:rsid w:val="00391913"/>
    <w:rsid w:val="003A12FE"/>
    <w:rsid w:val="003A1489"/>
    <w:rsid w:val="003A3481"/>
    <w:rsid w:val="003A47D4"/>
    <w:rsid w:val="003A4887"/>
    <w:rsid w:val="003B3B8F"/>
    <w:rsid w:val="003B6E6A"/>
    <w:rsid w:val="003B75E7"/>
    <w:rsid w:val="003B7880"/>
    <w:rsid w:val="003B7AD9"/>
    <w:rsid w:val="003C366C"/>
    <w:rsid w:val="003C6C88"/>
    <w:rsid w:val="003D166A"/>
    <w:rsid w:val="003D17AF"/>
    <w:rsid w:val="003D23E0"/>
    <w:rsid w:val="003D4ABA"/>
    <w:rsid w:val="003E2FA7"/>
    <w:rsid w:val="003E4261"/>
    <w:rsid w:val="003E548A"/>
    <w:rsid w:val="003F2788"/>
    <w:rsid w:val="00412898"/>
    <w:rsid w:val="00416E46"/>
    <w:rsid w:val="004170D3"/>
    <w:rsid w:val="00417E0E"/>
    <w:rsid w:val="00422F23"/>
    <w:rsid w:val="0042336A"/>
    <w:rsid w:val="00423D2F"/>
    <w:rsid w:val="00426F05"/>
    <w:rsid w:val="00441B4D"/>
    <w:rsid w:val="00441E2B"/>
    <w:rsid w:val="004420EF"/>
    <w:rsid w:val="00442AF8"/>
    <w:rsid w:val="004532C9"/>
    <w:rsid w:val="00461FE8"/>
    <w:rsid w:val="00463940"/>
    <w:rsid w:val="004645A3"/>
    <w:rsid w:val="00465852"/>
    <w:rsid w:val="00465A71"/>
    <w:rsid w:val="00466B9E"/>
    <w:rsid w:val="00467937"/>
    <w:rsid w:val="00471A4E"/>
    <w:rsid w:val="0047399A"/>
    <w:rsid w:val="004747CA"/>
    <w:rsid w:val="00475477"/>
    <w:rsid w:val="00491CB8"/>
    <w:rsid w:val="00492B63"/>
    <w:rsid w:val="004973EF"/>
    <w:rsid w:val="004A1C4E"/>
    <w:rsid w:val="004A4539"/>
    <w:rsid w:val="004A4F6D"/>
    <w:rsid w:val="004A5476"/>
    <w:rsid w:val="004A7AE6"/>
    <w:rsid w:val="004B0767"/>
    <w:rsid w:val="004B3C22"/>
    <w:rsid w:val="004B40F7"/>
    <w:rsid w:val="004B49F3"/>
    <w:rsid w:val="004C52C5"/>
    <w:rsid w:val="004D1115"/>
    <w:rsid w:val="004D4616"/>
    <w:rsid w:val="004D64B6"/>
    <w:rsid w:val="004D7CAD"/>
    <w:rsid w:val="004E1F92"/>
    <w:rsid w:val="005032B5"/>
    <w:rsid w:val="00506377"/>
    <w:rsid w:val="005076C0"/>
    <w:rsid w:val="00516DA7"/>
    <w:rsid w:val="00516E24"/>
    <w:rsid w:val="005201F1"/>
    <w:rsid w:val="00525058"/>
    <w:rsid w:val="00526182"/>
    <w:rsid w:val="00527B29"/>
    <w:rsid w:val="00527D26"/>
    <w:rsid w:val="0053168D"/>
    <w:rsid w:val="005330B1"/>
    <w:rsid w:val="00537FFA"/>
    <w:rsid w:val="00542810"/>
    <w:rsid w:val="00544013"/>
    <w:rsid w:val="00551AB1"/>
    <w:rsid w:val="00554253"/>
    <w:rsid w:val="00562BC1"/>
    <w:rsid w:val="00563A21"/>
    <w:rsid w:val="00564105"/>
    <w:rsid w:val="00564A86"/>
    <w:rsid w:val="005719BC"/>
    <w:rsid w:val="00582EC1"/>
    <w:rsid w:val="005936E1"/>
    <w:rsid w:val="00593876"/>
    <w:rsid w:val="0059524D"/>
    <w:rsid w:val="005A12AB"/>
    <w:rsid w:val="005A3E19"/>
    <w:rsid w:val="005A4A33"/>
    <w:rsid w:val="005A5414"/>
    <w:rsid w:val="005B74D3"/>
    <w:rsid w:val="005C15BA"/>
    <w:rsid w:val="005C5A7D"/>
    <w:rsid w:val="005D4A35"/>
    <w:rsid w:val="005E4E2A"/>
    <w:rsid w:val="005F3DDA"/>
    <w:rsid w:val="005F4DDD"/>
    <w:rsid w:val="006072CA"/>
    <w:rsid w:val="006116BD"/>
    <w:rsid w:val="0061311D"/>
    <w:rsid w:val="00614A3E"/>
    <w:rsid w:val="00616629"/>
    <w:rsid w:val="00622D00"/>
    <w:rsid w:val="00627A85"/>
    <w:rsid w:val="00631449"/>
    <w:rsid w:val="00632C61"/>
    <w:rsid w:val="00633CDA"/>
    <w:rsid w:val="00634351"/>
    <w:rsid w:val="006474B0"/>
    <w:rsid w:val="00647A45"/>
    <w:rsid w:val="00652931"/>
    <w:rsid w:val="00655D12"/>
    <w:rsid w:val="00656B30"/>
    <w:rsid w:val="00660CCF"/>
    <w:rsid w:val="00661B68"/>
    <w:rsid w:val="0067254C"/>
    <w:rsid w:val="00676B87"/>
    <w:rsid w:val="00677AC1"/>
    <w:rsid w:val="00681A6F"/>
    <w:rsid w:val="00685C7B"/>
    <w:rsid w:val="00686BE3"/>
    <w:rsid w:val="006877BD"/>
    <w:rsid w:val="0069232E"/>
    <w:rsid w:val="006A743E"/>
    <w:rsid w:val="006A792E"/>
    <w:rsid w:val="006B0DB1"/>
    <w:rsid w:val="006B2DD0"/>
    <w:rsid w:val="006B33F4"/>
    <w:rsid w:val="006B4154"/>
    <w:rsid w:val="006B52CE"/>
    <w:rsid w:val="006B7556"/>
    <w:rsid w:val="006C254A"/>
    <w:rsid w:val="006E245C"/>
    <w:rsid w:val="006E4C52"/>
    <w:rsid w:val="006E605D"/>
    <w:rsid w:val="006E7325"/>
    <w:rsid w:val="006E78A2"/>
    <w:rsid w:val="00701704"/>
    <w:rsid w:val="0071323A"/>
    <w:rsid w:val="00713523"/>
    <w:rsid w:val="00713DC3"/>
    <w:rsid w:val="00714B8C"/>
    <w:rsid w:val="00724CBB"/>
    <w:rsid w:val="0072555E"/>
    <w:rsid w:val="007321D3"/>
    <w:rsid w:val="00732B54"/>
    <w:rsid w:val="00736C61"/>
    <w:rsid w:val="00740C99"/>
    <w:rsid w:val="00741664"/>
    <w:rsid w:val="00741A57"/>
    <w:rsid w:val="00746031"/>
    <w:rsid w:val="0074671C"/>
    <w:rsid w:val="00751A18"/>
    <w:rsid w:val="00752F70"/>
    <w:rsid w:val="007608C5"/>
    <w:rsid w:val="00762CD4"/>
    <w:rsid w:val="00765299"/>
    <w:rsid w:val="007671F0"/>
    <w:rsid w:val="007673A7"/>
    <w:rsid w:val="00775CD3"/>
    <w:rsid w:val="00784C58"/>
    <w:rsid w:val="0079138A"/>
    <w:rsid w:val="00791C06"/>
    <w:rsid w:val="00792BE4"/>
    <w:rsid w:val="00792FB3"/>
    <w:rsid w:val="0079611C"/>
    <w:rsid w:val="0079708B"/>
    <w:rsid w:val="007A07E7"/>
    <w:rsid w:val="007A3139"/>
    <w:rsid w:val="007B1B0D"/>
    <w:rsid w:val="007B2CB2"/>
    <w:rsid w:val="007D046D"/>
    <w:rsid w:val="007D303E"/>
    <w:rsid w:val="007D4A6E"/>
    <w:rsid w:val="007D6277"/>
    <w:rsid w:val="007D7B74"/>
    <w:rsid w:val="007E00CF"/>
    <w:rsid w:val="007E0119"/>
    <w:rsid w:val="007E1287"/>
    <w:rsid w:val="007E2178"/>
    <w:rsid w:val="007E7221"/>
    <w:rsid w:val="007F1A5E"/>
    <w:rsid w:val="008021C9"/>
    <w:rsid w:val="00803C07"/>
    <w:rsid w:val="00803F11"/>
    <w:rsid w:val="00811061"/>
    <w:rsid w:val="0081120D"/>
    <w:rsid w:val="008133D4"/>
    <w:rsid w:val="00822E09"/>
    <w:rsid w:val="00824B7F"/>
    <w:rsid w:val="00824D17"/>
    <w:rsid w:val="008349A7"/>
    <w:rsid w:val="008355FA"/>
    <w:rsid w:val="00835EC7"/>
    <w:rsid w:val="00843A70"/>
    <w:rsid w:val="008446C7"/>
    <w:rsid w:val="008452AF"/>
    <w:rsid w:val="008470C0"/>
    <w:rsid w:val="00850C02"/>
    <w:rsid w:val="00853335"/>
    <w:rsid w:val="008547E2"/>
    <w:rsid w:val="008577C3"/>
    <w:rsid w:val="0086067A"/>
    <w:rsid w:val="00867D39"/>
    <w:rsid w:val="008715F2"/>
    <w:rsid w:val="00872C4A"/>
    <w:rsid w:val="00875802"/>
    <w:rsid w:val="00875FA6"/>
    <w:rsid w:val="00876C37"/>
    <w:rsid w:val="0088374A"/>
    <w:rsid w:val="0088506C"/>
    <w:rsid w:val="0088598C"/>
    <w:rsid w:val="00892D1F"/>
    <w:rsid w:val="008941BE"/>
    <w:rsid w:val="008A717D"/>
    <w:rsid w:val="008A7226"/>
    <w:rsid w:val="008B0D23"/>
    <w:rsid w:val="008B1E58"/>
    <w:rsid w:val="008B2689"/>
    <w:rsid w:val="008B2766"/>
    <w:rsid w:val="008B4076"/>
    <w:rsid w:val="008B653F"/>
    <w:rsid w:val="008C2172"/>
    <w:rsid w:val="008D7B2B"/>
    <w:rsid w:val="008F3F6D"/>
    <w:rsid w:val="008F6948"/>
    <w:rsid w:val="009004CF"/>
    <w:rsid w:val="00906A34"/>
    <w:rsid w:val="0091059F"/>
    <w:rsid w:val="00914288"/>
    <w:rsid w:val="00915928"/>
    <w:rsid w:val="00921C18"/>
    <w:rsid w:val="009310FE"/>
    <w:rsid w:val="009333FB"/>
    <w:rsid w:val="00933A78"/>
    <w:rsid w:val="00933E5D"/>
    <w:rsid w:val="009433DA"/>
    <w:rsid w:val="00943C4A"/>
    <w:rsid w:val="009455BF"/>
    <w:rsid w:val="009503A2"/>
    <w:rsid w:val="009515D1"/>
    <w:rsid w:val="009525B5"/>
    <w:rsid w:val="009548DC"/>
    <w:rsid w:val="00955C67"/>
    <w:rsid w:val="00956301"/>
    <w:rsid w:val="00962032"/>
    <w:rsid w:val="009645A1"/>
    <w:rsid w:val="00965BA3"/>
    <w:rsid w:val="00966FBC"/>
    <w:rsid w:val="0097308B"/>
    <w:rsid w:val="0097680B"/>
    <w:rsid w:val="0098132D"/>
    <w:rsid w:val="0098371C"/>
    <w:rsid w:val="00985B2F"/>
    <w:rsid w:val="0099080B"/>
    <w:rsid w:val="00993BF7"/>
    <w:rsid w:val="00993D00"/>
    <w:rsid w:val="009A38C7"/>
    <w:rsid w:val="009B69B6"/>
    <w:rsid w:val="009B7521"/>
    <w:rsid w:val="009D1334"/>
    <w:rsid w:val="009D4224"/>
    <w:rsid w:val="009E019C"/>
    <w:rsid w:val="009E0A2B"/>
    <w:rsid w:val="009E12CF"/>
    <w:rsid w:val="009E5603"/>
    <w:rsid w:val="009F400B"/>
    <w:rsid w:val="009F66A3"/>
    <w:rsid w:val="009F6C6C"/>
    <w:rsid w:val="00A07D48"/>
    <w:rsid w:val="00A07EB7"/>
    <w:rsid w:val="00A11FBC"/>
    <w:rsid w:val="00A15380"/>
    <w:rsid w:val="00A20A47"/>
    <w:rsid w:val="00A23A95"/>
    <w:rsid w:val="00A30D5A"/>
    <w:rsid w:val="00A33A7E"/>
    <w:rsid w:val="00A42899"/>
    <w:rsid w:val="00A510CD"/>
    <w:rsid w:val="00A51A4B"/>
    <w:rsid w:val="00A51BCD"/>
    <w:rsid w:val="00A5324A"/>
    <w:rsid w:val="00A5500E"/>
    <w:rsid w:val="00A57882"/>
    <w:rsid w:val="00A61D11"/>
    <w:rsid w:val="00A65E94"/>
    <w:rsid w:val="00A6796C"/>
    <w:rsid w:val="00A71D85"/>
    <w:rsid w:val="00A7541D"/>
    <w:rsid w:val="00A77E7B"/>
    <w:rsid w:val="00A81FFC"/>
    <w:rsid w:val="00A834FA"/>
    <w:rsid w:val="00A849D6"/>
    <w:rsid w:val="00A85FEA"/>
    <w:rsid w:val="00A9291E"/>
    <w:rsid w:val="00A94D21"/>
    <w:rsid w:val="00A97B53"/>
    <w:rsid w:val="00AA3265"/>
    <w:rsid w:val="00AA4763"/>
    <w:rsid w:val="00AA58A6"/>
    <w:rsid w:val="00AB7E5D"/>
    <w:rsid w:val="00AC0700"/>
    <w:rsid w:val="00AC3326"/>
    <w:rsid w:val="00AC37B4"/>
    <w:rsid w:val="00AC6D0D"/>
    <w:rsid w:val="00AD134B"/>
    <w:rsid w:val="00AD5A22"/>
    <w:rsid w:val="00AD74A0"/>
    <w:rsid w:val="00AF0D7F"/>
    <w:rsid w:val="00AF24AC"/>
    <w:rsid w:val="00B01C74"/>
    <w:rsid w:val="00B11587"/>
    <w:rsid w:val="00B17D91"/>
    <w:rsid w:val="00B22824"/>
    <w:rsid w:val="00B24880"/>
    <w:rsid w:val="00B24DCC"/>
    <w:rsid w:val="00B25E6F"/>
    <w:rsid w:val="00B262C1"/>
    <w:rsid w:val="00B33A5E"/>
    <w:rsid w:val="00B36DA1"/>
    <w:rsid w:val="00B40D99"/>
    <w:rsid w:val="00B41F6E"/>
    <w:rsid w:val="00B46EFB"/>
    <w:rsid w:val="00B47CDE"/>
    <w:rsid w:val="00B52694"/>
    <w:rsid w:val="00B52B26"/>
    <w:rsid w:val="00B53604"/>
    <w:rsid w:val="00B546B8"/>
    <w:rsid w:val="00B549CC"/>
    <w:rsid w:val="00B6535E"/>
    <w:rsid w:val="00B67FDD"/>
    <w:rsid w:val="00B74471"/>
    <w:rsid w:val="00B84613"/>
    <w:rsid w:val="00B87570"/>
    <w:rsid w:val="00B95951"/>
    <w:rsid w:val="00B9797D"/>
    <w:rsid w:val="00BA59ED"/>
    <w:rsid w:val="00BB0B52"/>
    <w:rsid w:val="00BB23B5"/>
    <w:rsid w:val="00BB774F"/>
    <w:rsid w:val="00BC52DC"/>
    <w:rsid w:val="00BC797D"/>
    <w:rsid w:val="00BD1D74"/>
    <w:rsid w:val="00BD2816"/>
    <w:rsid w:val="00BD749C"/>
    <w:rsid w:val="00BE0A75"/>
    <w:rsid w:val="00BE419B"/>
    <w:rsid w:val="00BE4CA0"/>
    <w:rsid w:val="00BF390C"/>
    <w:rsid w:val="00C048FB"/>
    <w:rsid w:val="00C049A5"/>
    <w:rsid w:val="00C112D5"/>
    <w:rsid w:val="00C11D00"/>
    <w:rsid w:val="00C14396"/>
    <w:rsid w:val="00C22A3C"/>
    <w:rsid w:val="00C23C05"/>
    <w:rsid w:val="00C266B4"/>
    <w:rsid w:val="00C3355E"/>
    <w:rsid w:val="00C37D57"/>
    <w:rsid w:val="00C44271"/>
    <w:rsid w:val="00C44E31"/>
    <w:rsid w:val="00C4707D"/>
    <w:rsid w:val="00C50D6F"/>
    <w:rsid w:val="00C51662"/>
    <w:rsid w:val="00C550A8"/>
    <w:rsid w:val="00C6336D"/>
    <w:rsid w:val="00C65317"/>
    <w:rsid w:val="00C672C6"/>
    <w:rsid w:val="00C71166"/>
    <w:rsid w:val="00C759BD"/>
    <w:rsid w:val="00C82503"/>
    <w:rsid w:val="00C83B7F"/>
    <w:rsid w:val="00C912DC"/>
    <w:rsid w:val="00C96045"/>
    <w:rsid w:val="00C97F62"/>
    <w:rsid w:val="00CA2EE5"/>
    <w:rsid w:val="00CA34A7"/>
    <w:rsid w:val="00CA3789"/>
    <w:rsid w:val="00CA38C2"/>
    <w:rsid w:val="00CA5401"/>
    <w:rsid w:val="00CB7281"/>
    <w:rsid w:val="00CC0B61"/>
    <w:rsid w:val="00CC2766"/>
    <w:rsid w:val="00CC716B"/>
    <w:rsid w:val="00CD2EAE"/>
    <w:rsid w:val="00CD592B"/>
    <w:rsid w:val="00CE10CF"/>
    <w:rsid w:val="00CE7654"/>
    <w:rsid w:val="00CF44FF"/>
    <w:rsid w:val="00D00ED7"/>
    <w:rsid w:val="00D066FC"/>
    <w:rsid w:val="00D068E7"/>
    <w:rsid w:val="00D06E23"/>
    <w:rsid w:val="00D07006"/>
    <w:rsid w:val="00D11DCB"/>
    <w:rsid w:val="00D12052"/>
    <w:rsid w:val="00D12C80"/>
    <w:rsid w:val="00D147E5"/>
    <w:rsid w:val="00D16B88"/>
    <w:rsid w:val="00D217EB"/>
    <w:rsid w:val="00D35F80"/>
    <w:rsid w:val="00D3625A"/>
    <w:rsid w:val="00D41A84"/>
    <w:rsid w:val="00D44B9B"/>
    <w:rsid w:val="00D50587"/>
    <w:rsid w:val="00D51577"/>
    <w:rsid w:val="00D51BF9"/>
    <w:rsid w:val="00D524C4"/>
    <w:rsid w:val="00D54A49"/>
    <w:rsid w:val="00D56385"/>
    <w:rsid w:val="00D61615"/>
    <w:rsid w:val="00D623D5"/>
    <w:rsid w:val="00D66534"/>
    <w:rsid w:val="00D713C4"/>
    <w:rsid w:val="00D75ECD"/>
    <w:rsid w:val="00D820A4"/>
    <w:rsid w:val="00D943CE"/>
    <w:rsid w:val="00D969A7"/>
    <w:rsid w:val="00D97C69"/>
    <w:rsid w:val="00DA1DD9"/>
    <w:rsid w:val="00DA24CC"/>
    <w:rsid w:val="00DA3D5B"/>
    <w:rsid w:val="00DA4C24"/>
    <w:rsid w:val="00DA5386"/>
    <w:rsid w:val="00DA6307"/>
    <w:rsid w:val="00DA6B61"/>
    <w:rsid w:val="00DB0153"/>
    <w:rsid w:val="00DB061C"/>
    <w:rsid w:val="00DB0A56"/>
    <w:rsid w:val="00DB2D24"/>
    <w:rsid w:val="00DB3445"/>
    <w:rsid w:val="00DB646D"/>
    <w:rsid w:val="00DB650E"/>
    <w:rsid w:val="00DB6647"/>
    <w:rsid w:val="00DC3257"/>
    <w:rsid w:val="00DC4AE3"/>
    <w:rsid w:val="00DC7474"/>
    <w:rsid w:val="00DD1910"/>
    <w:rsid w:val="00DE17D6"/>
    <w:rsid w:val="00DE678C"/>
    <w:rsid w:val="00DF053B"/>
    <w:rsid w:val="00DF3AEF"/>
    <w:rsid w:val="00DF6460"/>
    <w:rsid w:val="00E03739"/>
    <w:rsid w:val="00E04914"/>
    <w:rsid w:val="00E074AF"/>
    <w:rsid w:val="00E10B18"/>
    <w:rsid w:val="00E1369E"/>
    <w:rsid w:val="00E16F2E"/>
    <w:rsid w:val="00E244BB"/>
    <w:rsid w:val="00E246F8"/>
    <w:rsid w:val="00E24CF8"/>
    <w:rsid w:val="00E305D7"/>
    <w:rsid w:val="00E30EFC"/>
    <w:rsid w:val="00E3238E"/>
    <w:rsid w:val="00E345BD"/>
    <w:rsid w:val="00E35FB1"/>
    <w:rsid w:val="00E4433C"/>
    <w:rsid w:val="00E46297"/>
    <w:rsid w:val="00E46419"/>
    <w:rsid w:val="00E51589"/>
    <w:rsid w:val="00E55049"/>
    <w:rsid w:val="00E555F5"/>
    <w:rsid w:val="00E63537"/>
    <w:rsid w:val="00E766E0"/>
    <w:rsid w:val="00E80A63"/>
    <w:rsid w:val="00E82337"/>
    <w:rsid w:val="00E85A1A"/>
    <w:rsid w:val="00E90AED"/>
    <w:rsid w:val="00E921F9"/>
    <w:rsid w:val="00E92495"/>
    <w:rsid w:val="00E95B42"/>
    <w:rsid w:val="00E967CF"/>
    <w:rsid w:val="00E974DA"/>
    <w:rsid w:val="00EA2373"/>
    <w:rsid w:val="00EA271D"/>
    <w:rsid w:val="00EA525B"/>
    <w:rsid w:val="00EA7C6D"/>
    <w:rsid w:val="00EB20EB"/>
    <w:rsid w:val="00EB56C1"/>
    <w:rsid w:val="00EC01FA"/>
    <w:rsid w:val="00ED3A30"/>
    <w:rsid w:val="00ED7090"/>
    <w:rsid w:val="00EF31F3"/>
    <w:rsid w:val="00EF5ABA"/>
    <w:rsid w:val="00F027FF"/>
    <w:rsid w:val="00F116B0"/>
    <w:rsid w:val="00F1384B"/>
    <w:rsid w:val="00F13DD3"/>
    <w:rsid w:val="00F200D3"/>
    <w:rsid w:val="00F204B1"/>
    <w:rsid w:val="00F210C6"/>
    <w:rsid w:val="00F26679"/>
    <w:rsid w:val="00F26FF2"/>
    <w:rsid w:val="00F36917"/>
    <w:rsid w:val="00F37629"/>
    <w:rsid w:val="00F44A67"/>
    <w:rsid w:val="00F53D72"/>
    <w:rsid w:val="00F62308"/>
    <w:rsid w:val="00F662E8"/>
    <w:rsid w:val="00F6783D"/>
    <w:rsid w:val="00F67EF0"/>
    <w:rsid w:val="00F715E1"/>
    <w:rsid w:val="00F71BA4"/>
    <w:rsid w:val="00F87699"/>
    <w:rsid w:val="00F87A5A"/>
    <w:rsid w:val="00F91EDA"/>
    <w:rsid w:val="00F91F3F"/>
    <w:rsid w:val="00F92F59"/>
    <w:rsid w:val="00F93514"/>
    <w:rsid w:val="00FA64EA"/>
    <w:rsid w:val="00FB38D4"/>
    <w:rsid w:val="00FB4142"/>
    <w:rsid w:val="00FB4B22"/>
    <w:rsid w:val="00FB6A15"/>
    <w:rsid w:val="00FC2632"/>
    <w:rsid w:val="00FC31D6"/>
    <w:rsid w:val="00FC38F3"/>
    <w:rsid w:val="00FC3FF5"/>
    <w:rsid w:val="00FC4B62"/>
    <w:rsid w:val="00FD0D3D"/>
    <w:rsid w:val="00FD0D3E"/>
    <w:rsid w:val="00FD260F"/>
    <w:rsid w:val="00FE5940"/>
    <w:rsid w:val="00FE7645"/>
    <w:rsid w:val="00FE7B53"/>
    <w:rsid w:val="00FF0495"/>
    <w:rsid w:val="00FF14EC"/>
    <w:rsid w:val="00FF153C"/>
    <w:rsid w:val="00FF1742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FB7BDB3"/>
  <w15:chartTrackingRefBased/>
  <w15:docId w15:val="{1D39C806-D54F-484C-8E6D-B27F8E5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BD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wordWrap/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wordWrap/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styleId="a4">
    <w:name w:val="Hyperlink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3A47D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rsid w:val="00F266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F26679"/>
    <w:rPr>
      <w:kern w:val="2"/>
    </w:rPr>
  </w:style>
  <w:style w:type="paragraph" w:styleId="a9">
    <w:name w:val="List Paragraph"/>
    <w:basedOn w:val="a"/>
    <w:uiPriority w:val="34"/>
    <w:qFormat/>
    <w:rsid w:val="000C06E7"/>
    <w:pPr>
      <w:ind w:leftChars="400" w:left="800"/>
    </w:pPr>
  </w:style>
  <w:style w:type="paragraph" w:styleId="aa">
    <w:name w:val="Normal (Web)"/>
    <w:basedOn w:val="a"/>
    <w:uiPriority w:val="99"/>
    <w:unhideWhenUsed/>
    <w:rsid w:val="008F6948"/>
    <w:pPr>
      <w:widowControl/>
      <w:wordWrap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머리글 Char"/>
    <w:link w:val="a3"/>
    <w:rsid w:val="00EF5ABA"/>
    <w:rPr>
      <w:rFonts w:ascii="바탕" w:eastAsia="바탕"/>
      <w:kern w:val="2"/>
    </w:rPr>
  </w:style>
  <w:style w:type="character" w:styleId="ab">
    <w:name w:val="Strong"/>
    <w:basedOn w:val="a0"/>
    <w:uiPriority w:val="22"/>
    <w:qFormat/>
    <w:rsid w:val="0095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y@ksnet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mailto:sandol@ksnet.co.kr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김진영</cp:lastModifiedBy>
  <cp:revision>7</cp:revision>
  <cp:lastPrinted>2024-03-27T01:58:00Z</cp:lastPrinted>
  <dcterms:created xsi:type="dcterms:W3CDTF">2024-03-27T01:12:00Z</dcterms:created>
  <dcterms:modified xsi:type="dcterms:W3CDTF">2024-03-27T02:34:00Z</dcterms:modified>
</cp:coreProperties>
</file>